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74" w:rsidRPr="0057101B" w:rsidRDefault="00961B68" w:rsidP="00414D45">
      <w:pPr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4C71AB">
        <w:rPr>
          <w:b/>
        </w:rPr>
        <w:t>Appendix to Application for Conformity Assessment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82874" w:rsidRPr="0057101B" w:rsidTr="00546809">
        <w:tc>
          <w:tcPr>
            <w:tcW w:w="9778" w:type="dxa"/>
            <w:shd w:val="clear" w:color="auto" w:fill="auto"/>
          </w:tcPr>
          <w:p w:rsidR="00582874" w:rsidRPr="0057101B" w:rsidRDefault="005151BF" w:rsidP="00961B68">
            <w:pPr>
              <w:jc w:val="center"/>
              <w:rPr>
                <w:rFonts w:cs="Arial"/>
                <w:sz w:val="20"/>
                <w:szCs w:val="20"/>
              </w:rPr>
            </w:pPr>
            <w:r w:rsidRPr="0057101B">
              <w:rPr>
                <w:rFonts w:cs="Arial"/>
                <w:sz w:val="20"/>
                <w:szCs w:val="20"/>
              </w:rPr>
              <w:t>pursuant to Government</w:t>
            </w:r>
            <w:r w:rsidR="00414D45" w:rsidRPr="0057101B">
              <w:rPr>
                <w:rFonts w:cs="Arial"/>
                <w:sz w:val="20"/>
                <w:szCs w:val="20"/>
              </w:rPr>
              <w:t xml:space="preserve"> Regulation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</w:t>
            </w:r>
            <w:r w:rsidR="00582874" w:rsidRPr="0057101B">
              <w:rPr>
                <w:rFonts w:cs="Arial"/>
                <w:b/>
                <w:sz w:val="20"/>
                <w:szCs w:val="20"/>
              </w:rPr>
              <w:t xml:space="preserve">86/2011 </w:t>
            </w:r>
            <w:r w:rsidR="00414D45" w:rsidRPr="0057101B">
              <w:rPr>
                <w:rFonts w:cs="Arial"/>
                <w:b/>
                <w:sz w:val="20"/>
                <w:szCs w:val="20"/>
              </w:rPr>
              <w:t>Coll</w:t>
            </w:r>
            <w:r w:rsidR="00582874" w:rsidRPr="0057101B">
              <w:rPr>
                <w:rFonts w:cs="Arial"/>
                <w:b/>
                <w:sz w:val="20"/>
                <w:szCs w:val="20"/>
              </w:rPr>
              <w:t>.</w:t>
            </w:r>
            <w:r w:rsidR="00582874" w:rsidRPr="0057101B">
              <w:rPr>
                <w:rFonts w:cs="Arial"/>
                <w:sz w:val="20"/>
                <w:szCs w:val="20"/>
              </w:rPr>
              <w:t>*</w:t>
            </w:r>
            <w:r w:rsidR="00582874" w:rsidRPr="0057101B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</w:t>
            </w:r>
            <w:r w:rsidR="00414D45" w:rsidRPr="0057101B">
              <w:rPr>
                <w:sz w:val="20"/>
                <w:szCs w:val="20"/>
              </w:rPr>
              <w:t>(hereinafter referred to as GR)</w:t>
            </w:r>
            <w:r w:rsidR="00961B68">
              <w:rPr>
                <w:sz w:val="20"/>
                <w:szCs w:val="20"/>
              </w:rPr>
              <w:t xml:space="preserve"> </w:t>
            </w:r>
            <w:r w:rsidR="00A9604C" w:rsidRPr="0057101B">
              <w:rPr>
                <w:rFonts w:cs="Arial"/>
                <w:sz w:val="20"/>
                <w:szCs w:val="20"/>
              </w:rPr>
              <w:t>(Directive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2009/48/E</w:t>
            </w:r>
            <w:r w:rsidR="00A9604C" w:rsidRPr="0057101B">
              <w:rPr>
                <w:rFonts w:cs="Arial"/>
                <w:sz w:val="20"/>
                <w:szCs w:val="20"/>
              </w:rPr>
              <w:t>C</w:t>
            </w:r>
            <w:r w:rsidR="00582874" w:rsidRPr="0057101B">
              <w:rPr>
                <w:rFonts w:cs="Arial"/>
                <w:sz w:val="20"/>
                <w:szCs w:val="20"/>
              </w:rPr>
              <w:t>*</w:t>
            </w:r>
            <w:r w:rsidR="00582874" w:rsidRPr="0057101B">
              <w:rPr>
                <w:rFonts w:cs="Arial"/>
                <w:sz w:val="20"/>
                <w:szCs w:val="20"/>
                <w:vertAlign w:val="superscript"/>
              </w:rPr>
              <w:t>)</w:t>
            </w:r>
            <w:r w:rsidR="00582874" w:rsidRPr="0057101B">
              <w:rPr>
                <w:rFonts w:cs="Arial"/>
                <w:sz w:val="20"/>
                <w:szCs w:val="20"/>
              </w:rPr>
              <w:t>)</w:t>
            </w:r>
          </w:p>
        </w:tc>
      </w:tr>
      <w:tr w:rsidR="00582874" w:rsidRPr="0057101B" w:rsidTr="00546809">
        <w:tc>
          <w:tcPr>
            <w:tcW w:w="9778" w:type="dxa"/>
            <w:shd w:val="clear" w:color="auto" w:fill="auto"/>
          </w:tcPr>
          <w:p w:rsidR="00582874" w:rsidRPr="0057101B" w:rsidRDefault="00A9604C" w:rsidP="00546809">
            <w:pPr>
              <w:jc w:val="center"/>
              <w:rPr>
                <w:rFonts w:cs="Arial"/>
                <w:b/>
              </w:rPr>
            </w:pPr>
            <w:r w:rsidRPr="0057101B">
              <w:rPr>
                <w:rFonts w:cs="Arial"/>
                <w:b/>
              </w:rPr>
              <w:t>TOYS</w:t>
            </w:r>
          </w:p>
        </w:tc>
      </w:tr>
    </w:tbl>
    <w:p w:rsidR="00582874" w:rsidRPr="0057101B" w:rsidRDefault="00582874" w:rsidP="00582874">
      <w:pPr>
        <w:rPr>
          <w:rFonts w:cs="Arial"/>
          <w:i/>
        </w:rPr>
      </w:pPr>
    </w:p>
    <w:p w:rsidR="007D028B" w:rsidRPr="0057101B" w:rsidRDefault="00A9604C" w:rsidP="00582874">
      <w:pPr>
        <w:rPr>
          <w:rFonts w:cs="Arial"/>
          <w:i/>
          <w:sz w:val="20"/>
          <w:szCs w:val="20"/>
        </w:rPr>
      </w:pPr>
      <w:r w:rsidRPr="0057101B">
        <w:rPr>
          <w:i/>
          <w:sz w:val="20"/>
          <w:szCs w:val="20"/>
        </w:rPr>
        <w:t>Please submit with your Application the following</w:t>
      </w:r>
      <w:r w:rsidR="007D028B" w:rsidRPr="0057101B">
        <w:rPr>
          <w:rFonts w:cs="Arial"/>
          <w:i/>
          <w:sz w:val="20"/>
          <w:szCs w:val="20"/>
        </w:rPr>
        <w:t>:</w:t>
      </w:r>
    </w:p>
    <w:p w:rsidR="004C7B73" w:rsidRPr="0057101B" w:rsidRDefault="00A9604C" w:rsidP="004C7B73">
      <w:pPr>
        <w:jc w:val="both"/>
        <w:rPr>
          <w:rFonts w:cs="Arial"/>
          <w:i/>
          <w:sz w:val="20"/>
          <w:szCs w:val="20"/>
        </w:rPr>
      </w:pPr>
      <w:r w:rsidRPr="0057101B">
        <w:rPr>
          <w:i/>
          <w:sz w:val="20"/>
          <w:szCs w:val="20"/>
        </w:rPr>
        <w:t>Technical documentation required for conformity assessment pursuant to</w:t>
      </w:r>
      <w:r w:rsidR="00B651ED" w:rsidRPr="0057101B">
        <w:rPr>
          <w:rFonts w:cs="Arial"/>
          <w:i/>
          <w:sz w:val="20"/>
          <w:szCs w:val="20"/>
        </w:rPr>
        <w:t xml:space="preserve"> </w:t>
      </w:r>
      <w:r w:rsidR="00ED64B4" w:rsidRPr="0057101B">
        <w:rPr>
          <w:rFonts w:cs="Arial"/>
          <w:i/>
          <w:sz w:val="20"/>
          <w:szCs w:val="20"/>
        </w:rPr>
        <w:t>GR</w:t>
      </w:r>
      <w:r w:rsidR="00B651ED" w:rsidRPr="0057101B">
        <w:rPr>
          <w:rFonts w:cs="Arial"/>
          <w:i/>
          <w:sz w:val="20"/>
          <w:szCs w:val="20"/>
        </w:rPr>
        <w:t> 86/2011 </w:t>
      </w:r>
      <w:r w:rsidR="00ED64B4" w:rsidRPr="0057101B">
        <w:rPr>
          <w:rFonts w:cs="Arial"/>
          <w:i/>
          <w:sz w:val="20"/>
          <w:szCs w:val="20"/>
        </w:rPr>
        <w:t>Coll.</w:t>
      </w:r>
      <w:r w:rsidR="005151BF" w:rsidRPr="0057101B">
        <w:rPr>
          <w:rFonts w:cs="Arial"/>
          <w:i/>
          <w:sz w:val="20"/>
          <w:szCs w:val="20"/>
        </w:rPr>
        <w:t>,</w:t>
      </w:r>
      <w:r w:rsidR="004C7B73" w:rsidRPr="0057101B">
        <w:rPr>
          <w:rFonts w:cs="Arial"/>
          <w:i/>
          <w:sz w:val="20"/>
          <w:szCs w:val="20"/>
        </w:rPr>
        <w:t xml:space="preserve"> </w:t>
      </w:r>
      <w:r w:rsidR="00ED64B4" w:rsidRPr="0057101B">
        <w:rPr>
          <w:rFonts w:cs="Arial"/>
          <w:i/>
          <w:sz w:val="20"/>
          <w:szCs w:val="20"/>
        </w:rPr>
        <w:t>Section</w:t>
      </w:r>
      <w:r w:rsidR="005151BF" w:rsidRPr="0057101B">
        <w:rPr>
          <w:rFonts w:cs="Arial"/>
          <w:i/>
          <w:sz w:val="20"/>
          <w:szCs w:val="20"/>
        </w:rPr>
        <w:t xml:space="preserve"> 18;</w:t>
      </w:r>
      <w:r w:rsidR="004C7B73" w:rsidRPr="0057101B">
        <w:rPr>
          <w:rFonts w:cs="Arial"/>
          <w:i/>
          <w:sz w:val="20"/>
          <w:szCs w:val="20"/>
        </w:rPr>
        <w:t xml:space="preserve"> </w:t>
      </w:r>
      <w:r w:rsidR="005151BF" w:rsidRPr="0057101B">
        <w:rPr>
          <w:rFonts w:cs="Arial"/>
          <w:i/>
          <w:sz w:val="20"/>
          <w:szCs w:val="20"/>
        </w:rPr>
        <w:t>Annex</w:t>
      </w:r>
      <w:r w:rsidR="004C7B73" w:rsidRPr="0057101B">
        <w:rPr>
          <w:rFonts w:cs="Arial"/>
          <w:i/>
          <w:sz w:val="20"/>
          <w:szCs w:val="20"/>
        </w:rPr>
        <w:t xml:space="preserve"> 4 (</w:t>
      </w:r>
      <w:r w:rsidR="005151BF" w:rsidRPr="0057101B">
        <w:rPr>
          <w:rFonts w:cs="Arial"/>
          <w:i/>
          <w:sz w:val="20"/>
          <w:szCs w:val="20"/>
        </w:rPr>
        <w:t>with the exception of (</w:t>
      </w:r>
      <w:r w:rsidR="004C7B73" w:rsidRPr="0057101B">
        <w:rPr>
          <w:rFonts w:cs="Arial"/>
          <w:i/>
          <w:sz w:val="20"/>
          <w:szCs w:val="20"/>
        </w:rPr>
        <w:t>d) a</w:t>
      </w:r>
      <w:r w:rsidR="005151BF" w:rsidRPr="0057101B">
        <w:rPr>
          <w:rFonts w:cs="Arial"/>
          <w:i/>
          <w:sz w:val="20"/>
          <w:szCs w:val="20"/>
        </w:rPr>
        <w:t>nd</w:t>
      </w:r>
      <w:r w:rsidR="004C7B73" w:rsidRPr="0057101B">
        <w:rPr>
          <w:rFonts w:cs="Arial"/>
          <w:i/>
          <w:sz w:val="20"/>
          <w:szCs w:val="20"/>
        </w:rPr>
        <w:t xml:space="preserve"> </w:t>
      </w:r>
      <w:r w:rsidR="005151BF" w:rsidRPr="0057101B">
        <w:rPr>
          <w:rFonts w:cs="Arial"/>
          <w:i/>
          <w:sz w:val="20"/>
          <w:szCs w:val="20"/>
        </w:rPr>
        <w:t>(</w:t>
      </w:r>
      <w:r w:rsidR="004C7B73" w:rsidRPr="0057101B">
        <w:rPr>
          <w:rFonts w:cs="Arial"/>
          <w:i/>
          <w:sz w:val="20"/>
          <w:szCs w:val="20"/>
        </w:rPr>
        <w:t xml:space="preserve">h)) </w:t>
      </w:r>
      <w:r w:rsidR="005151BF" w:rsidRPr="0057101B">
        <w:rPr>
          <w:rFonts w:cs="Arial"/>
          <w:i/>
          <w:sz w:val="20"/>
          <w:szCs w:val="20"/>
        </w:rPr>
        <w:t xml:space="preserve">and Annex </w:t>
      </w:r>
      <w:r w:rsidR="004C7B73" w:rsidRPr="0057101B">
        <w:rPr>
          <w:rFonts w:cs="Arial"/>
          <w:i/>
          <w:sz w:val="20"/>
          <w:szCs w:val="20"/>
        </w:rPr>
        <w:t>7</w:t>
      </w:r>
      <w:r w:rsidR="005151BF" w:rsidRPr="0057101B">
        <w:rPr>
          <w:rFonts w:cs="Arial"/>
          <w:i/>
          <w:sz w:val="20"/>
          <w:szCs w:val="20"/>
        </w:rPr>
        <w:t xml:space="preserve"> (</w:t>
      </w:r>
      <w:r w:rsidR="004C7B73" w:rsidRPr="0057101B">
        <w:rPr>
          <w:rFonts w:cs="Arial"/>
          <w:i/>
          <w:sz w:val="20"/>
          <w:szCs w:val="20"/>
        </w:rPr>
        <w:t>3</w:t>
      </w:r>
      <w:r w:rsidR="005151BF" w:rsidRPr="0057101B">
        <w:rPr>
          <w:rFonts w:cs="Arial"/>
          <w:i/>
          <w:sz w:val="20"/>
          <w:szCs w:val="20"/>
        </w:rPr>
        <w:t>) (</w:t>
      </w:r>
      <w:r w:rsidR="004C7B73" w:rsidRPr="0057101B">
        <w:rPr>
          <w:rFonts w:cs="Arial"/>
          <w:i/>
          <w:sz w:val="20"/>
          <w:szCs w:val="20"/>
        </w:rPr>
        <w:t>e).</w:t>
      </w:r>
    </w:p>
    <w:p w:rsidR="007D028B" w:rsidRPr="0057101B" w:rsidRDefault="007D028B" w:rsidP="007D028B">
      <w:pPr>
        <w:spacing w:before="120" w:after="120"/>
        <w:jc w:val="both"/>
        <w:rPr>
          <w:rFonts w:cs="Arial"/>
          <w:i/>
          <w:sz w:val="20"/>
          <w:szCs w:val="20"/>
        </w:rPr>
      </w:pPr>
      <w:r w:rsidRPr="0057101B">
        <w:rPr>
          <w:rFonts w:cs="Arial"/>
          <w:i/>
          <w:sz w:val="20"/>
          <w:szCs w:val="20"/>
        </w:rPr>
        <w:t>(</w:t>
      </w:r>
      <w:r w:rsidR="00ED64B4" w:rsidRPr="0057101B">
        <w:rPr>
          <w:i/>
          <w:sz w:val="18"/>
          <w:szCs w:val="18"/>
        </w:rPr>
        <w:t>Please mark with a cross the activities you wish to order</w:t>
      </w:r>
      <w:r w:rsidRPr="0057101B">
        <w:rPr>
          <w:rFonts w:cs="Arial"/>
          <w:i/>
          <w:sz w:val="20"/>
          <w:szCs w:val="20"/>
        </w:rPr>
        <w:t>)</w:t>
      </w:r>
    </w:p>
    <w:tbl>
      <w:tblPr>
        <w:tblW w:w="98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6"/>
        <w:gridCol w:w="495"/>
        <w:gridCol w:w="1417"/>
        <w:gridCol w:w="425"/>
        <w:gridCol w:w="48"/>
        <w:gridCol w:w="1008"/>
        <w:gridCol w:w="392"/>
        <w:gridCol w:w="1104"/>
        <w:gridCol w:w="425"/>
        <w:gridCol w:w="1134"/>
        <w:gridCol w:w="425"/>
        <w:gridCol w:w="2551"/>
      </w:tblGrid>
      <w:tr w:rsidR="00582874" w:rsidRPr="0057101B" w:rsidTr="00F73A17">
        <w:trPr>
          <w:trHeight w:val="400"/>
        </w:trPr>
        <w:tc>
          <w:tcPr>
            <w:tcW w:w="9850" w:type="dxa"/>
            <w:gridSpan w:val="13"/>
            <w:vAlign w:val="center"/>
          </w:tcPr>
          <w:p w:rsidR="00582874" w:rsidRPr="0057101B" w:rsidRDefault="00B46E8A" w:rsidP="00961B68">
            <w:pPr>
              <w:keepNext/>
              <w:rPr>
                <w:rFonts w:cs="Arial"/>
                <w:sz w:val="20"/>
                <w:szCs w:val="20"/>
              </w:rPr>
            </w:pPr>
            <w:r w:rsidRPr="0057101B">
              <w:rPr>
                <w:rFonts w:cs="Arial"/>
                <w:b/>
                <w:sz w:val="20"/>
                <w:szCs w:val="20"/>
              </w:rPr>
              <w:t>1</w:t>
            </w:r>
            <w:r w:rsidR="00582874" w:rsidRPr="0057101B">
              <w:rPr>
                <w:rFonts w:cs="Arial"/>
                <w:b/>
                <w:sz w:val="20"/>
                <w:szCs w:val="20"/>
              </w:rPr>
              <w:t xml:space="preserve">.  </w:t>
            </w:r>
            <w:r w:rsidR="00ED64B4" w:rsidRPr="0057101B">
              <w:rPr>
                <w:b/>
                <w:sz w:val="20"/>
                <w:szCs w:val="20"/>
              </w:rPr>
              <w:t>The Customer (</w:t>
            </w:r>
            <w:r w:rsidR="00C621AF">
              <w:rPr>
                <w:b/>
                <w:sz w:val="20"/>
                <w:szCs w:val="20"/>
              </w:rPr>
              <w:t>the</w:t>
            </w:r>
            <w:r w:rsidR="00ED64B4" w:rsidRPr="0057101B">
              <w:rPr>
                <w:b/>
                <w:sz w:val="20"/>
                <w:szCs w:val="20"/>
              </w:rPr>
              <w:t xml:space="preserve"> manufacturer or </w:t>
            </w:r>
            <w:r w:rsidR="00C621AF">
              <w:rPr>
                <w:b/>
                <w:sz w:val="20"/>
                <w:szCs w:val="20"/>
              </w:rPr>
              <w:t xml:space="preserve">an </w:t>
            </w:r>
            <w:r w:rsidR="00ED64B4" w:rsidRPr="0057101B">
              <w:rPr>
                <w:b/>
                <w:sz w:val="20"/>
                <w:szCs w:val="20"/>
              </w:rPr>
              <w:t>authorized representative</w:t>
            </w:r>
            <w:r w:rsidR="00C621AF">
              <w:rPr>
                <w:b/>
                <w:sz w:val="20"/>
                <w:szCs w:val="20"/>
              </w:rPr>
              <w:t xml:space="preserve"> only</w:t>
            </w:r>
            <w:r w:rsidR="00ED64B4" w:rsidRPr="0057101B">
              <w:rPr>
                <w:b/>
                <w:sz w:val="20"/>
                <w:szCs w:val="20"/>
              </w:rPr>
              <w:t>) hereby orders from the Notified Body the following activities</w:t>
            </w:r>
            <w:r w:rsidR="00582874" w:rsidRPr="0057101B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  <w:tr w:rsidR="00582874" w:rsidRPr="0057101B" w:rsidTr="00F73A17">
        <w:trPr>
          <w:trHeight w:val="400"/>
        </w:trPr>
        <w:tc>
          <w:tcPr>
            <w:tcW w:w="426" w:type="dxa"/>
            <w:gridSpan w:val="2"/>
          </w:tcPr>
          <w:p w:rsidR="00582874" w:rsidRPr="0057101B" w:rsidRDefault="00582874" w:rsidP="00546809">
            <w:pPr>
              <w:spacing w:before="120"/>
              <w:rPr>
                <w:rFonts w:cs="Arial"/>
                <w:sz w:val="20"/>
                <w:szCs w:val="20"/>
              </w:rPr>
            </w:pPr>
            <w:r w:rsidRPr="0057101B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01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57101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95" w:type="dxa"/>
          </w:tcPr>
          <w:p w:rsidR="00582874" w:rsidRPr="0057101B" w:rsidRDefault="00B46E8A" w:rsidP="0054680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57101B">
              <w:rPr>
                <w:rFonts w:cs="Arial"/>
                <w:b/>
                <w:sz w:val="20"/>
                <w:szCs w:val="20"/>
              </w:rPr>
              <w:t>1</w:t>
            </w:r>
            <w:r w:rsidR="00582874" w:rsidRPr="0057101B">
              <w:rPr>
                <w:rFonts w:cs="Arial"/>
                <w:b/>
                <w:sz w:val="20"/>
                <w:szCs w:val="20"/>
              </w:rPr>
              <w:t>.1</w:t>
            </w:r>
          </w:p>
        </w:tc>
        <w:tc>
          <w:tcPr>
            <w:tcW w:w="8929" w:type="dxa"/>
            <w:gridSpan w:val="10"/>
          </w:tcPr>
          <w:p w:rsidR="0068309B" w:rsidRDefault="00ED64B4" w:rsidP="00961B68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57101B">
              <w:rPr>
                <w:rStyle w:val="FontStyle33"/>
                <w:b/>
                <w:sz w:val="20"/>
                <w:szCs w:val="20"/>
                <w:lang w:eastAsia="en-US"/>
              </w:rPr>
              <w:t>EC type-examination</w:t>
            </w:r>
            <w:r w:rsidR="00582874" w:rsidRPr="0057101B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57101B">
              <w:rPr>
                <w:rFonts w:cs="Arial"/>
                <w:sz w:val="20"/>
                <w:szCs w:val="20"/>
              </w:rPr>
              <w:t xml:space="preserve">pursuant to 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</w:t>
            </w:r>
            <w:r w:rsidRPr="0057101B">
              <w:rPr>
                <w:rFonts w:cs="Arial"/>
                <w:sz w:val="20"/>
                <w:szCs w:val="20"/>
              </w:rPr>
              <w:t>Section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17 </w:t>
            </w:r>
            <w:r w:rsidRPr="0057101B">
              <w:rPr>
                <w:rFonts w:cs="Arial"/>
                <w:sz w:val="20"/>
                <w:szCs w:val="20"/>
              </w:rPr>
              <w:t>of GR</w:t>
            </w:r>
            <w:r w:rsidR="007D028B" w:rsidRPr="0057101B">
              <w:rPr>
                <w:rFonts w:cs="Arial"/>
                <w:sz w:val="20"/>
                <w:szCs w:val="20"/>
              </w:rPr>
              <w:t xml:space="preserve"> 86/2011 </w:t>
            </w:r>
            <w:r w:rsidRPr="0057101B">
              <w:rPr>
                <w:rFonts w:cs="Arial"/>
                <w:sz w:val="20"/>
                <w:szCs w:val="20"/>
              </w:rPr>
              <w:t>Coll.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</w:t>
            </w:r>
            <w:r w:rsidRPr="0057101B">
              <w:rPr>
                <w:rFonts w:cs="Arial"/>
                <w:sz w:val="20"/>
                <w:szCs w:val="20"/>
              </w:rPr>
              <w:t>or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</w:t>
            </w:r>
            <w:r w:rsidRPr="0057101B">
              <w:rPr>
                <w:rFonts w:cs="Arial"/>
                <w:sz w:val="20"/>
                <w:szCs w:val="20"/>
              </w:rPr>
              <w:t>Annex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7 </w:t>
            </w:r>
            <w:r w:rsidRPr="0057101B">
              <w:rPr>
                <w:rFonts w:cs="Arial"/>
                <w:sz w:val="20"/>
                <w:szCs w:val="20"/>
              </w:rPr>
              <w:t>to</w:t>
            </w:r>
            <w:r w:rsidR="007D028B" w:rsidRPr="0057101B">
              <w:rPr>
                <w:rFonts w:cs="Arial"/>
                <w:sz w:val="20"/>
                <w:szCs w:val="20"/>
              </w:rPr>
              <w:t> </w:t>
            </w:r>
            <w:r w:rsidRPr="0057101B">
              <w:rPr>
                <w:rFonts w:cs="Arial"/>
                <w:sz w:val="20"/>
                <w:szCs w:val="20"/>
              </w:rPr>
              <w:t>GR</w:t>
            </w:r>
            <w:r w:rsidR="007D028B" w:rsidRPr="0057101B">
              <w:rPr>
                <w:rFonts w:cs="Arial"/>
                <w:sz w:val="20"/>
                <w:szCs w:val="20"/>
              </w:rPr>
              <w:t xml:space="preserve"> 86/2011 </w:t>
            </w:r>
            <w:r w:rsidRPr="0057101B">
              <w:rPr>
                <w:rFonts w:cs="Arial"/>
                <w:sz w:val="20"/>
                <w:szCs w:val="20"/>
              </w:rPr>
              <w:t>Coll.</w:t>
            </w:r>
            <w:r w:rsidR="007D028B" w:rsidRPr="0057101B">
              <w:rPr>
                <w:rFonts w:cs="Arial"/>
                <w:sz w:val="20"/>
                <w:szCs w:val="20"/>
              </w:rPr>
              <w:t xml:space="preserve"> </w:t>
            </w:r>
            <w:r w:rsidR="00582874" w:rsidRPr="0057101B">
              <w:rPr>
                <w:rFonts w:cs="Arial"/>
                <w:sz w:val="20"/>
                <w:szCs w:val="20"/>
              </w:rPr>
              <w:t>(</w:t>
            </w:r>
            <w:r w:rsidR="00CA4501" w:rsidRPr="0057101B">
              <w:rPr>
                <w:rStyle w:val="FontStyle35"/>
                <w:sz w:val="20"/>
                <w:szCs w:val="20"/>
                <w:lang w:eastAsia="en-US"/>
              </w:rPr>
              <w:t>assessment of suitability of the toy design</w:t>
            </w:r>
            <w:r w:rsidR="00582874" w:rsidRPr="0057101B">
              <w:rPr>
                <w:rFonts w:cs="Arial"/>
                <w:sz w:val="20"/>
                <w:szCs w:val="20"/>
              </w:rPr>
              <w:t>)</w:t>
            </w:r>
            <w:r w:rsidR="00C55AD5" w:rsidRPr="0057101B">
              <w:rPr>
                <w:rFonts w:cs="Arial"/>
                <w:sz w:val="20"/>
                <w:szCs w:val="20"/>
              </w:rPr>
              <w:t>,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</w:t>
            </w:r>
            <w:r w:rsidR="00343368" w:rsidRPr="0057101B">
              <w:rPr>
                <w:rFonts w:cs="Arial"/>
                <w:sz w:val="20"/>
                <w:szCs w:val="20"/>
              </w:rPr>
              <w:t>incl. evaluation of risk analysis pursuant to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</w:t>
            </w:r>
            <w:r w:rsidRPr="0057101B">
              <w:rPr>
                <w:rFonts w:cs="Arial"/>
                <w:sz w:val="20"/>
                <w:szCs w:val="20"/>
              </w:rPr>
              <w:t>Section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15 </w:t>
            </w:r>
            <w:r w:rsidR="0068309B" w:rsidRPr="0057101B">
              <w:rPr>
                <w:rFonts w:cs="Arial"/>
                <w:sz w:val="20"/>
                <w:szCs w:val="20"/>
              </w:rPr>
              <w:t xml:space="preserve">of </w:t>
            </w:r>
            <w:r w:rsidRPr="0057101B">
              <w:rPr>
                <w:rFonts w:cs="Arial"/>
                <w:sz w:val="20"/>
                <w:szCs w:val="20"/>
              </w:rPr>
              <w:t>GR</w:t>
            </w:r>
            <w:r w:rsidR="007D028B" w:rsidRPr="0057101B">
              <w:rPr>
                <w:rFonts w:cs="Arial"/>
                <w:sz w:val="20"/>
                <w:szCs w:val="20"/>
              </w:rPr>
              <w:t xml:space="preserve"> 86/2011 </w:t>
            </w:r>
            <w:r w:rsidRPr="0057101B">
              <w:rPr>
                <w:rFonts w:cs="Arial"/>
                <w:sz w:val="20"/>
                <w:szCs w:val="20"/>
              </w:rPr>
              <w:t>Coll.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, </w:t>
            </w:r>
            <w:r w:rsidR="0068309B" w:rsidRPr="0057101B">
              <w:rPr>
                <w:rFonts w:cs="Arial"/>
                <w:sz w:val="20"/>
                <w:szCs w:val="20"/>
              </w:rPr>
              <w:t>with</w:t>
            </w:r>
            <w:r w:rsidR="00343368" w:rsidRPr="0057101B">
              <w:rPr>
                <w:rFonts w:cs="Arial"/>
                <w:sz w:val="20"/>
                <w:szCs w:val="20"/>
              </w:rPr>
              <w:t xml:space="preserve"> subsequent issuance of </w:t>
            </w:r>
            <w:r w:rsidR="00343368" w:rsidRPr="0057101B">
              <w:rPr>
                <w:rStyle w:val="FontStyle33"/>
                <w:b/>
                <w:sz w:val="20"/>
                <w:szCs w:val="20"/>
                <w:lang w:eastAsia="en-US"/>
              </w:rPr>
              <w:t xml:space="preserve">EC type-examination certificate </w:t>
            </w:r>
            <w:r w:rsidR="00343368" w:rsidRPr="0057101B">
              <w:rPr>
                <w:rStyle w:val="FontStyle33"/>
                <w:sz w:val="20"/>
                <w:szCs w:val="20"/>
                <w:lang w:eastAsia="en-US"/>
              </w:rPr>
              <w:t>pursuant to</w:t>
            </w:r>
            <w:r w:rsidR="00343368" w:rsidRPr="0057101B">
              <w:rPr>
                <w:rStyle w:val="FontStyle33"/>
                <w:b/>
                <w:sz w:val="20"/>
                <w:szCs w:val="20"/>
                <w:lang w:eastAsia="en-US"/>
              </w:rPr>
              <w:t xml:space="preserve"> </w:t>
            </w:r>
            <w:r w:rsidRPr="0057101B">
              <w:rPr>
                <w:rFonts w:cs="Arial"/>
                <w:sz w:val="20"/>
                <w:szCs w:val="20"/>
              </w:rPr>
              <w:t>Annex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7 </w:t>
            </w:r>
            <w:r w:rsidR="00D14037" w:rsidRPr="0057101B">
              <w:rPr>
                <w:rFonts w:cs="Arial"/>
                <w:sz w:val="20"/>
                <w:szCs w:val="20"/>
              </w:rPr>
              <w:t>(6) to</w:t>
            </w:r>
            <w:r w:rsidR="007D028B" w:rsidRPr="0057101B">
              <w:rPr>
                <w:rFonts w:cs="Arial"/>
                <w:sz w:val="20"/>
                <w:szCs w:val="20"/>
              </w:rPr>
              <w:t> </w:t>
            </w:r>
            <w:r w:rsidRPr="0057101B">
              <w:rPr>
                <w:rFonts w:cs="Arial"/>
                <w:sz w:val="20"/>
                <w:szCs w:val="20"/>
              </w:rPr>
              <w:t>GR</w:t>
            </w:r>
            <w:r w:rsidR="007D028B" w:rsidRPr="0057101B">
              <w:rPr>
                <w:rFonts w:cs="Arial"/>
                <w:sz w:val="20"/>
                <w:szCs w:val="20"/>
              </w:rPr>
              <w:t xml:space="preserve"> 86/2011 </w:t>
            </w:r>
            <w:r w:rsidRPr="0057101B">
              <w:rPr>
                <w:rFonts w:cs="Arial"/>
                <w:sz w:val="20"/>
                <w:szCs w:val="20"/>
              </w:rPr>
              <w:t>Coll.</w:t>
            </w:r>
          </w:p>
          <w:p w:rsidR="00961B68" w:rsidRPr="0057101B" w:rsidRDefault="00961B68" w:rsidP="00961B68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582874" w:rsidRPr="0057101B" w:rsidTr="00F73A17">
        <w:trPr>
          <w:cantSplit/>
          <w:trHeight w:val="400"/>
        </w:trPr>
        <w:tc>
          <w:tcPr>
            <w:tcW w:w="9850" w:type="dxa"/>
            <w:gridSpan w:val="13"/>
            <w:vAlign w:val="center"/>
          </w:tcPr>
          <w:p w:rsidR="00582874" w:rsidRPr="0057101B" w:rsidRDefault="00B46E8A" w:rsidP="00961B68">
            <w:pPr>
              <w:keepNext/>
              <w:rPr>
                <w:rFonts w:cs="Arial"/>
                <w:b/>
                <w:sz w:val="20"/>
                <w:szCs w:val="20"/>
              </w:rPr>
            </w:pPr>
            <w:r w:rsidRPr="0057101B">
              <w:rPr>
                <w:rFonts w:cs="Arial"/>
                <w:b/>
                <w:sz w:val="20"/>
                <w:szCs w:val="20"/>
              </w:rPr>
              <w:t>2</w:t>
            </w:r>
            <w:r w:rsidR="00582874" w:rsidRPr="0057101B">
              <w:rPr>
                <w:rFonts w:cs="Arial"/>
                <w:b/>
                <w:sz w:val="20"/>
                <w:szCs w:val="20"/>
              </w:rPr>
              <w:t xml:space="preserve">.  </w:t>
            </w:r>
            <w:r w:rsidR="00CB040A" w:rsidRPr="0057101B">
              <w:rPr>
                <w:b/>
                <w:sz w:val="20"/>
                <w:szCs w:val="20"/>
              </w:rPr>
              <w:t xml:space="preserve">The Customer hereby orders from the Engineering Test Institute, Public Enterprise, the following activities </w:t>
            </w:r>
            <w:r w:rsidR="00CB040A" w:rsidRPr="0057101B">
              <w:rPr>
                <w:sz w:val="20"/>
                <w:szCs w:val="20"/>
              </w:rPr>
              <w:t>(</w:t>
            </w:r>
            <w:r w:rsidR="00E20457">
              <w:rPr>
                <w:rStyle w:val="FontStyle33"/>
                <w:i/>
                <w:sz w:val="20"/>
                <w:szCs w:val="20"/>
                <w:lang w:eastAsia="en-US"/>
              </w:rPr>
              <w:t>B</w:t>
            </w:r>
            <w:r w:rsidR="00CB040A" w:rsidRPr="0057101B">
              <w:rPr>
                <w:rStyle w:val="FontStyle33"/>
                <w:i/>
                <w:sz w:val="20"/>
                <w:szCs w:val="20"/>
                <w:lang w:eastAsia="en-US"/>
              </w:rPr>
              <w:t>eyond the scope of the Notified Body's activities</w:t>
            </w:r>
            <w:r w:rsidR="00CB040A" w:rsidRPr="0057101B">
              <w:rPr>
                <w:i/>
                <w:sz w:val="20"/>
                <w:szCs w:val="20"/>
              </w:rPr>
              <w:t>)</w:t>
            </w:r>
            <w:r w:rsidR="00CB040A" w:rsidRPr="0057101B">
              <w:rPr>
                <w:b/>
                <w:sz w:val="20"/>
                <w:szCs w:val="20"/>
              </w:rPr>
              <w:t>:</w:t>
            </w:r>
          </w:p>
        </w:tc>
      </w:tr>
      <w:tr w:rsidR="00582874" w:rsidRPr="0057101B" w:rsidTr="00F73A17">
        <w:trPr>
          <w:cantSplit/>
          <w:trHeight w:val="400"/>
        </w:trPr>
        <w:tc>
          <w:tcPr>
            <w:tcW w:w="420" w:type="dxa"/>
          </w:tcPr>
          <w:p w:rsidR="00582874" w:rsidRPr="0057101B" w:rsidRDefault="00582874" w:rsidP="00546809">
            <w:pPr>
              <w:spacing w:before="120"/>
              <w:rPr>
                <w:rFonts w:cs="Arial"/>
                <w:sz w:val="20"/>
                <w:szCs w:val="20"/>
              </w:rPr>
            </w:pPr>
            <w:r w:rsidRPr="0057101B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01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57101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01" w:type="dxa"/>
            <w:gridSpan w:val="2"/>
          </w:tcPr>
          <w:p w:rsidR="00582874" w:rsidRPr="0057101B" w:rsidRDefault="00B46E8A" w:rsidP="00546809">
            <w:pPr>
              <w:spacing w:before="120"/>
              <w:rPr>
                <w:rFonts w:cs="Arial"/>
                <w:b/>
                <w:sz w:val="20"/>
                <w:szCs w:val="20"/>
              </w:rPr>
            </w:pPr>
            <w:r w:rsidRPr="0057101B">
              <w:rPr>
                <w:rFonts w:cs="Arial"/>
                <w:b/>
                <w:sz w:val="20"/>
                <w:szCs w:val="20"/>
              </w:rPr>
              <w:t>2</w:t>
            </w:r>
            <w:r w:rsidR="00582874" w:rsidRPr="0057101B">
              <w:rPr>
                <w:rFonts w:cs="Arial"/>
                <w:b/>
                <w:sz w:val="20"/>
                <w:szCs w:val="20"/>
              </w:rPr>
              <w:t>.1</w:t>
            </w:r>
          </w:p>
        </w:tc>
        <w:tc>
          <w:tcPr>
            <w:tcW w:w="8929" w:type="dxa"/>
            <w:gridSpan w:val="10"/>
          </w:tcPr>
          <w:p w:rsidR="00582874" w:rsidRPr="0057101B" w:rsidRDefault="00F3771D" w:rsidP="00961B68">
            <w:pPr>
              <w:spacing w:before="120"/>
              <w:jc w:val="both"/>
              <w:rPr>
                <w:rFonts w:cs="Arial"/>
                <w:sz w:val="20"/>
                <w:szCs w:val="20"/>
              </w:rPr>
            </w:pPr>
            <w:r w:rsidRPr="0057101B">
              <w:rPr>
                <w:rFonts w:cs="Arial"/>
                <w:b/>
                <w:sz w:val="20"/>
                <w:szCs w:val="20"/>
              </w:rPr>
              <w:t xml:space="preserve">Assessment of product conformity to </w:t>
            </w:r>
            <w:r w:rsidR="00CA7400">
              <w:rPr>
                <w:rFonts w:cs="Arial"/>
                <w:b/>
                <w:sz w:val="20"/>
                <w:szCs w:val="20"/>
              </w:rPr>
              <w:t xml:space="preserve">the </w:t>
            </w:r>
            <w:r w:rsidRPr="0057101B">
              <w:rPr>
                <w:rFonts w:cs="Arial"/>
                <w:b/>
                <w:sz w:val="20"/>
                <w:szCs w:val="20"/>
              </w:rPr>
              <w:t xml:space="preserve">harmonized European standard </w:t>
            </w:r>
            <w:r w:rsidR="00582874" w:rsidRPr="0057101B">
              <w:rPr>
                <w:rFonts w:cs="Arial"/>
                <w:b/>
                <w:sz w:val="20"/>
                <w:szCs w:val="20"/>
              </w:rPr>
              <w:t>(</w:t>
            </w:r>
            <w:r w:rsidR="006F3525" w:rsidRPr="0057101B">
              <w:rPr>
                <w:rFonts w:cs="Arial"/>
                <w:b/>
                <w:sz w:val="20"/>
                <w:szCs w:val="20"/>
              </w:rPr>
              <w:t>standards</w:t>
            </w:r>
            <w:r w:rsidR="00582874" w:rsidRPr="0057101B">
              <w:rPr>
                <w:rFonts w:cs="Arial"/>
                <w:b/>
                <w:sz w:val="20"/>
                <w:szCs w:val="20"/>
              </w:rPr>
              <w:t>)</w:t>
            </w:r>
            <w:r w:rsidR="006F3525" w:rsidRPr="0057101B">
              <w:rPr>
                <w:rFonts w:cs="Arial"/>
                <w:sz w:val="20"/>
                <w:szCs w:val="20"/>
              </w:rPr>
              <w:t xml:space="preserve"> </w:t>
            </w:r>
            <w:r w:rsidR="0068309B" w:rsidRPr="0057101B">
              <w:rPr>
                <w:rFonts w:cs="Arial"/>
                <w:sz w:val="20"/>
                <w:szCs w:val="20"/>
              </w:rPr>
              <w:t>that</w:t>
            </w:r>
            <w:r w:rsidR="006F3525" w:rsidRPr="0057101B">
              <w:rPr>
                <w:rFonts w:cs="Arial"/>
                <w:sz w:val="20"/>
                <w:szCs w:val="20"/>
              </w:rPr>
              <w:t xml:space="preserve"> include</w:t>
            </w:r>
            <w:r w:rsidR="0068309B" w:rsidRPr="0057101B">
              <w:rPr>
                <w:rFonts w:cs="Arial"/>
                <w:sz w:val="20"/>
                <w:szCs w:val="20"/>
              </w:rPr>
              <w:t>s</w:t>
            </w:r>
            <w:r w:rsidR="006F3525" w:rsidRPr="0057101B">
              <w:rPr>
                <w:rFonts w:cs="Arial"/>
                <w:sz w:val="20"/>
                <w:szCs w:val="20"/>
              </w:rPr>
              <w:t xml:space="preserve"> </w:t>
            </w:r>
            <w:r w:rsidR="0068309B" w:rsidRPr="0057101B">
              <w:rPr>
                <w:rFonts w:cs="Arial"/>
                <w:sz w:val="20"/>
                <w:szCs w:val="20"/>
              </w:rPr>
              <w:t xml:space="preserve">(include) </w:t>
            </w:r>
            <w:r w:rsidR="006F3525" w:rsidRPr="0057101B">
              <w:rPr>
                <w:rFonts w:cs="Arial"/>
                <w:sz w:val="20"/>
                <w:szCs w:val="20"/>
              </w:rPr>
              <w:t xml:space="preserve">all relevant essential requirements, concluded with issuance of 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</w:t>
            </w:r>
            <w:r w:rsidR="00582874" w:rsidRPr="0057101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874" w:rsidRPr="0057101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="00582874" w:rsidRPr="0057101B">
              <w:rPr>
                <w:rFonts w:cs="Arial"/>
                <w:sz w:val="20"/>
                <w:szCs w:val="20"/>
              </w:rPr>
              <w:fldChar w:fldCharType="end"/>
            </w:r>
            <w:r w:rsidR="00582874" w:rsidRPr="0057101B">
              <w:rPr>
                <w:rFonts w:cs="Arial"/>
                <w:sz w:val="20"/>
                <w:szCs w:val="20"/>
              </w:rPr>
              <w:t xml:space="preserve"> </w:t>
            </w:r>
            <w:r w:rsidR="006F3525" w:rsidRPr="0057101B">
              <w:rPr>
                <w:rFonts w:cs="Arial"/>
                <w:sz w:val="20"/>
                <w:szCs w:val="20"/>
              </w:rPr>
              <w:t>test report</w:t>
            </w:r>
            <w:r w:rsidR="00582874" w:rsidRPr="0057101B">
              <w:rPr>
                <w:rFonts w:cs="Arial"/>
                <w:sz w:val="20"/>
                <w:szCs w:val="20"/>
              </w:rPr>
              <w:t>,</w:t>
            </w:r>
            <w:r w:rsidR="00582874" w:rsidRPr="0057101B">
              <w:rPr>
                <w:rFonts w:cs="Arial"/>
                <w:sz w:val="20"/>
                <w:szCs w:val="20"/>
              </w:rPr>
              <w:br/>
            </w:r>
            <w:r w:rsidR="00582874" w:rsidRPr="0057101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82874" w:rsidRPr="0057101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="00582874" w:rsidRPr="0057101B">
              <w:rPr>
                <w:rFonts w:cs="Arial"/>
                <w:sz w:val="20"/>
                <w:szCs w:val="20"/>
              </w:rPr>
              <w:fldChar w:fldCharType="end"/>
            </w:r>
            <w:r w:rsidR="00582874" w:rsidRPr="0057101B">
              <w:rPr>
                <w:rFonts w:cs="Arial"/>
                <w:sz w:val="20"/>
                <w:szCs w:val="20"/>
              </w:rPr>
              <w:t xml:space="preserve"> </w:t>
            </w:r>
            <w:r w:rsidR="006F3525" w:rsidRPr="0057101B">
              <w:rPr>
                <w:rFonts w:cs="Arial"/>
                <w:sz w:val="20"/>
                <w:szCs w:val="20"/>
              </w:rPr>
              <w:t>final report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, </w:t>
            </w:r>
            <w:r w:rsidR="006F3525" w:rsidRPr="0057101B">
              <w:rPr>
                <w:rFonts w:cs="Arial"/>
                <w:sz w:val="20"/>
                <w:szCs w:val="20"/>
              </w:rPr>
              <w:t>for</w:t>
            </w:r>
            <w:r w:rsidR="00FC21F7" w:rsidRPr="0057101B">
              <w:rPr>
                <w:rFonts w:cs="Arial"/>
                <w:sz w:val="20"/>
                <w:szCs w:val="20"/>
              </w:rPr>
              <w:t xml:space="preserve"> the</w:t>
            </w:r>
            <w:r w:rsidR="006F3525" w:rsidRPr="0057101B">
              <w:rPr>
                <w:rFonts w:cs="Arial"/>
                <w:sz w:val="20"/>
                <w:szCs w:val="20"/>
              </w:rPr>
              <w:t xml:space="preserve"> </w:t>
            </w:r>
            <w:r w:rsidR="006F3525" w:rsidRPr="0057101B">
              <w:rPr>
                <w:rFonts w:cs="Arial"/>
                <w:b/>
                <w:sz w:val="20"/>
                <w:szCs w:val="20"/>
              </w:rPr>
              <w:t xml:space="preserve">internal production </w:t>
            </w:r>
            <w:r w:rsidR="00FC21F7" w:rsidRPr="0057101B">
              <w:rPr>
                <w:rFonts w:cs="Arial"/>
                <w:b/>
                <w:sz w:val="20"/>
                <w:szCs w:val="20"/>
              </w:rPr>
              <w:t xml:space="preserve">control </w:t>
            </w:r>
            <w:r w:rsidR="006F3525" w:rsidRPr="0057101B">
              <w:rPr>
                <w:rFonts w:cs="Arial"/>
                <w:b/>
                <w:sz w:val="20"/>
                <w:szCs w:val="20"/>
              </w:rPr>
              <w:t>procedure</w:t>
            </w:r>
            <w:r w:rsidR="006F3525" w:rsidRPr="0057101B">
              <w:rPr>
                <w:rFonts w:cs="Arial"/>
                <w:sz w:val="20"/>
                <w:szCs w:val="20"/>
              </w:rPr>
              <w:t xml:space="preserve"> pursuant to Part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I (</w:t>
            </w:r>
            <w:r w:rsidR="006F3525" w:rsidRPr="0057101B">
              <w:rPr>
                <w:rFonts w:cs="Arial"/>
                <w:sz w:val="20"/>
                <w:szCs w:val="20"/>
              </w:rPr>
              <w:t>Module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A)</w:t>
            </w:r>
            <w:r w:rsidR="006F3525" w:rsidRPr="0057101B">
              <w:rPr>
                <w:rFonts w:cs="Arial"/>
                <w:sz w:val="20"/>
                <w:szCs w:val="20"/>
              </w:rPr>
              <w:t xml:space="preserve"> of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</w:t>
            </w:r>
            <w:r w:rsidR="00ED64B4" w:rsidRPr="0057101B">
              <w:rPr>
                <w:rFonts w:cs="Arial"/>
                <w:sz w:val="20"/>
                <w:szCs w:val="20"/>
              </w:rPr>
              <w:t>Annex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6 </w:t>
            </w:r>
            <w:r w:rsidR="006F3525" w:rsidRPr="0057101B">
              <w:rPr>
                <w:rFonts w:cs="Arial"/>
                <w:sz w:val="20"/>
                <w:szCs w:val="20"/>
              </w:rPr>
              <w:t>to</w:t>
            </w:r>
            <w:r w:rsidR="007D028B" w:rsidRPr="0057101B">
              <w:rPr>
                <w:rFonts w:cs="Arial"/>
                <w:sz w:val="20"/>
                <w:szCs w:val="20"/>
              </w:rPr>
              <w:t> </w:t>
            </w:r>
            <w:r w:rsidR="00ED64B4" w:rsidRPr="0057101B">
              <w:rPr>
                <w:rFonts w:cs="Arial"/>
                <w:sz w:val="20"/>
                <w:szCs w:val="20"/>
              </w:rPr>
              <w:t>GR</w:t>
            </w:r>
            <w:r w:rsidR="007D028B" w:rsidRPr="0057101B">
              <w:rPr>
                <w:rFonts w:cs="Arial"/>
                <w:sz w:val="20"/>
                <w:szCs w:val="20"/>
              </w:rPr>
              <w:t xml:space="preserve"> 86/2011 </w:t>
            </w:r>
            <w:r w:rsidR="00ED64B4" w:rsidRPr="0057101B">
              <w:rPr>
                <w:rFonts w:cs="Arial"/>
                <w:sz w:val="20"/>
                <w:szCs w:val="20"/>
              </w:rPr>
              <w:t>Coll.</w:t>
            </w:r>
            <w:r w:rsidR="007D028B" w:rsidRPr="0057101B">
              <w:rPr>
                <w:rFonts w:cs="Arial"/>
                <w:sz w:val="20"/>
                <w:szCs w:val="20"/>
              </w:rPr>
              <w:t xml:space="preserve"> </w:t>
            </w:r>
            <w:r w:rsidR="00582874" w:rsidRPr="0057101B">
              <w:rPr>
                <w:rFonts w:cs="Arial"/>
                <w:sz w:val="20"/>
                <w:szCs w:val="20"/>
              </w:rPr>
              <w:t>(p</w:t>
            </w:r>
            <w:r w:rsidR="006F3525" w:rsidRPr="0057101B">
              <w:rPr>
                <w:rFonts w:cs="Arial"/>
                <w:sz w:val="20"/>
                <w:szCs w:val="20"/>
              </w:rPr>
              <w:t xml:space="preserve">rocedure pursuant to </w:t>
            </w:r>
            <w:r w:rsidR="00ED64B4" w:rsidRPr="0057101B">
              <w:rPr>
                <w:rFonts w:cs="Arial"/>
                <w:sz w:val="20"/>
                <w:szCs w:val="20"/>
              </w:rPr>
              <w:t>Section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16 </w:t>
            </w:r>
            <w:r w:rsidR="006F3525" w:rsidRPr="0057101B">
              <w:rPr>
                <w:rFonts w:cs="Arial"/>
                <w:sz w:val="20"/>
                <w:szCs w:val="20"/>
              </w:rPr>
              <w:t>(</w:t>
            </w:r>
            <w:r w:rsidR="00582874" w:rsidRPr="0057101B">
              <w:rPr>
                <w:rFonts w:cs="Arial"/>
                <w:sz w:val="20"/>
                <w:szCs w:val="20"/>
              </w:rPr>
              <w:t>2</w:t>
            </w:r>
            <w:r w:rsidR="006F3525" w:rsidRPr="0057101B">
              <w:rPr>
                <w:rFonts w:cs="Arial"/>
                <w:sz w:val="20"/>
                <w:szCs w:val="20"/>
              </w:rPr>
              <w:t>) of</w:t>
            </w:r>
            <w:r w:rsidR="00582874" w:rsidRPr="0057101B">
              <w:rPr>
                <w:rFonts w:cs="Arial"/>
                <w:sz w:val="20"/>
                <w:szCs w:val="20"/>
              </w:rPr>
              <w:t xml:space="preserve"> </w:t>
            </w:r>
            <w:r w:rsidR="00ED64B4" w:rsidRPr="0057101B">
              <w:rPr>
                <w:rFonts w:cs="Arial"/>
                <w:sz w:val="20"/>
                <w:szCs w:val="20"/>
              </w:rPr>
              <w:t>GR</w:t>
            </w:r>
            <w:r w:rsidR="007D028B" w:rsidRPr="0057101B">
              <w:rPr>
                <w:rFonts w:cs="Arial"/>
                <w:sz w:val="20"/>
                <w:szCs w:val="20"/>
              </w:rPr>
              <w:t xml:space="preserve"> 86/2011 </w:t>
            </w:r>
            <w:r w:rsidR="00ED64B4" w:rsidRPr="0057101B">
              <w:rPr>
                <w:rFonts w:cs="Arial"/>
                <w:sz w:val="20"/>
                <w:szCs w:val="20"/>
              </w:rPr>
              <w:t>Coll.</w:t>
            </w:r>
            <w:r w:rsidR="00582874" w:rsidRPr="0057101B">
              <w:rPr>
                <w:rFonts w:cs="Arial"/>
                <w:sz w:val="20"/>
                <w:szCs w:val="20"/>
              </w:rPr>
              <w:t>)</w:t>
            </w:r>
          </w:p>
        </w:tc>
      </w:tr>
      <w:tr w:rsidR="00AD0161" w:rsidRPr="00F73A17" w:rsidTr="00F73A17">
        <w:tc>
          <w:tcPr>
            <w:tcW w:w="420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A1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AD0161" w:rsidRPr="00F73A17" w:rsidRDefault="00B46E8A" w:rsidP="00DE5C09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F73A17">
              <w:rPr>
                <w:rFonts w:cs="Arial"/>
                <w:b/>
                <w:sz w:val="20"/>
                <w:szCs w:val="20"/>
              </w:rPr>
              <w:t>2</w:t>
            </w:r>
            <w:r w:rsidR="00AD0161" w:rsidRPr="00F73A17">
              <w:rPr>
                <w:rFonts w:cs="Arial"/>
                <w:b/>
                <w:sz w:val="20"/>
                <w:szCs w:val="20"/>
              </w:rPr>
              <w:t>.</w:t>
            </w:r>
            <w:r w:rsidR="00961B68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AD0161" w:rsidRPr="00F73A17" w:rsidRDefault="002F3830" w:rsidP="00546809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F73A17">
              <w:rPr>
                <w:rFonts w:cs="Arial"/>
                <w:b/>
                <w:sz w:val="20"/>
                <w:szCs w:val="20"/>
              </w:rPr>
              <w:t>Issuance of</w:t>
            </w:r>
            <w:r w:rsidR="00AD0161" w:rsidRPr="00F73A17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425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A1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:rsidR="00AD0161" w:rsidRPr="00F73A17" w:rsidRDefault="002F3830" w:rsidP="002F3830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t>Certificat</w:t>
            </w:r>
            <w:r w:rsidR="00F3771D" w:rsidRPr="00F73A17">
              <w:rPr>
                <w:rFonts w:cs="Arial"/>
                <w:sz w:val="20"/>
                <w:szCs w:val="20"/>
              </w:rPr>
              <w:t>e</w:t>
            </w:r>
            <w:r w:rsidR="00AD0161" w:rsidRPr="00F73A17">
              <w:rPr>
                <w:rFonts w:cs="Arial"/>
                <w:sz w:val="20"/>
                <w:szCs w:val="20"/>
              </w:rPr>
              <w:t>/</w:t>
            </w:r>
            <w:r w:rsidRPr="00F73A17">
              <w:rPr>
                <w:rFonts w:cs="Arial"/>
                <w:sz w:val="20"/>
                <w:szCs w:val="20"/>
              </w:rPr>
              <w:t>s</w:t>
            </w:r>
          </w:p>
        </w:tc>
      </w:tr>
      <w:tr w:rsidR="00AD0161" w:rsidRPr="00F73A17" w:rsidTr="00F73A17">
        <w:tc>
          <w:tcPr>
            <w:tcW w:w="420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0161" w:rsidRPr="00F73A17" w:rsidRDefault="006F4DA6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t>Language</w:t>
            </w:r>
            <w:r w:rsidR="00CA7400" w:rsidRPr="00F73A1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A1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AD0161" w:rsidRPr="00F73A17" w:rsidRDefault="002F3830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t>Czech</w:t>
            </w:r>
          </w:p>
        </w:tc>
        <w:tc>
          <w:tcPr>
            <w:tcW w:w="392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A1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:rsidR="00AD0161" w:rsidRPr="00F73A17" w:rsidRDefault="002F3830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t>English</w:t>
            </w:r>
          </w:p>
        </w:tc>
        <w:tc>
          <w:tcPr>
            <w:tcW w:w="425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A1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D0161" w:rsidRPr="00F73A17" w:rsidRDefault="002F3830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t>German</w:t>
            </w:r>
          </w:p>
        </w:tc>
        <w:tc>
          <w:tcPr>
            <w:tcW w:w="425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A1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AD0161" w:rsidRPr="00F73A17" w:rsidRDefault="002F3830" w:rsidP="007D028B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t>Other</w:t>
            </w:r>
            <w:r w:rsidR="00AD0161" w:rsidRPr="00F73A17">
              <w:rPr>
                <w:rFonts w:cs="Arial"/>
                <w:sz w:val="20"/>
                <w:szCs w:val="20"/>
              </w:rPr>
              <w:t xml:space="preserve"> </w:t>
            </w:r>
            <w:bookmarkStart w:id="1" w:name="Text24"/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fldChar w:fldCharType="separate"/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t> </w:t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t> </w:t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t> </w:t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t> </w:t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t> </w:t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fldChar w:fldCharType="end"/>
            </w:r>
            <w:bookmarkEnd w:id="1"/>
          </w:p>
        </w:tc>
      </w:tr>
      <w:tr w:rsidR="00AD0161" w:rsidRPr="00F73A17" w:rsidTr="00F73A17">
        <w:tc>
          <w:tcPr>
            <w:tcW w:w="420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A1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AD0161" w:rsidRPr="00F73A17" w:rsidRDefault="00B46E8A" w:rsidP="00DE5C09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F73A17">
              <w:rPr>
                <w:rFonts w:cs="Arial"/>
                <w:b/>
                <w:sz w:val="20"/>
                <w:szCs w:val="20"/>
              </w:rPr>
              <w:t>2</w:t>
            </w:r>
            <w:r w:rsidR="00AD0161" w:rsidRPr="00F73A17">
              <w:rPr>
                <w:rFonts w:cs="Arial"/>
                <w:b/>
                <w:sz w:val="20"/>
                <w:szCs w:val="20"/>
              </w:rPr>
              <w:t>.</w:t>
            </w:r>
            <w:r w:rsidR="00961B68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AD0161" w:rsidRPr="00F73A17" w:rsidRDefault="002F3830" w:rsidP="00546809">
            <w:pPr>
              <w:spacing w:before="60"/>
              <w:rPr>
                <w:rFonts w:cs="Arial"/>
                <w:b/>
                <w:sz w:val="20"/>
                <w:szCs w:val="20"/>
              </w:rPr>
            </w:pPr>
            <w:r w:rsidRPr="00F73A17">
              <w:rPr>
                <w:rFonts w:cs="Arial"/>
                <w:b/>
                <w:sz w:val="20"/>
                <w:szCs w:val="20"/>
              </w:rPr>
              <w:t>Issuance of:</w:t>
            </w:r>
          </w:p>
        </w:tc>
        <w:tc>
          <w:tcPr>
            <w:tcW w:w="425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A1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7087" w:type="dxa"/>
            <w:gridSpan w:val="8"/>
            <w:vAlign w:val="center"/>
          </w:tcPr>
          <w:p w:rsidR="00AD0161" w:rsidRPr="00F73A17" w:rsidRDefault="002F3830" w:rsidP="002F3830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t>Final</w:t>
            </w:r>
            <w:r w:rsidR="00AD0161" w:rsidRPr="00F73A17">
              <w:rPr>
                <w:rFonts w:cs="Arial"/>
                <w:sz w:val="20"/>
                <w:szCs w:val="20"/>
              </w:rPr>
              <w:t xml:space="preserve"> (s</w:t>
            </w:r>
            <w:r w:rsidRPr="00F73A17">
              <w:rPr>
                <w:rFonts w:cs="Arial"/>
                <w:sz w:val="20"/>
                <w:szCs w:val="20"/>
              </w:rPr>
              <w:t>ummary</w:t>
            </w:r>
            <w:r w:rsidR="00AD0161" w:rsidRPr="00F73A17">
              <w:rPr>
                <w:rFonts w:cs="Arial"/>
                <w:sz w:val="20"/>
                <w:szCs w:val="20"/>
              </w:rPr>
              <w:t xml:space="preserve">) </w:t>
            </w:r>
            <w:r w:rsidRPr="00F73A17">
              <w:rPr>
                <w:rFonts w:cs="Arial"/>
                <w:sz w:val="20"/>
                <w:szCs w:val="20"/>
              </w:rPr>
              <w:t>report</w:t>
            </w:r>
          </w:p>
        </w:tc>
      </w:tr>
      <w:tr w:rsidR="00AD0161" w:rsidRPr="00F73A17" w:rsidTr="00F73A17">
        <w:tc>
          <w:tcPr>
            <w:tcW w:w="420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t xml:space="preserve">v </w:t>
            </w:r>
            <w:r w:rsidR="006F4DA6" w:rsidRPr="00F73A17">
              <w:rPr>
                <w:rFonts w:cs="Arial"/>
                <w:sz w:val="20"/>
                <w:szCs w:val="20"/>
              </w:rPr>
              <w:t>Language</w:t>
            </w:r>
            <w:r w:rsidRPr="00F73A17">
              <w:rPr>
                <w:rFonts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A1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56" w:type="dxa"/>
            <w:gridSpan w:val="2"/>
            <w:vAlign w:val="center"/>
          </w:tcPr>
          <w:p w:rsidR="00AD0161" w:rsidRPr="00F73A17" w:rsidRDefault="002F3830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t>Czech</w:t>
            </w:r>
          </w:p>
        </w:tc>
        <w:tc>
          <w:tcPr>
            <w:tcW w:w="392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A1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04" w:type="dxa"/>
            <w:vAlign w:val="center"/>
          </w:tcPr>
          <w:p w:rsidR="00AD0161" w:rsidRPr="00F73A17" w:rsidRDefault="002F3830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t>English</w:t>
            </w:r>
          </w:p>
        </w:tc>
        <w:tc>
          <w:tcPr>
            <w:tcW w:w="425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A1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AD0161" w:rsidRPr="00F73A17" w:rsidRDefault="002F3830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t>German</w:t>
            </w:r>
          </w:p>
        </w:tc>
        <w:tc>
          <w:tcPr>
            <w:tcW w:w="425" w:type="dxa"/>
            <w:vAlign w:val="center"/>
          </w:tcPr>
          <w:p w:rsidR="00AD0161" w:rsidRPr="00F73A17" w:rsidRDefault="00AD0161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73A1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:rsidR="00AD0161" w:rsidRPr="00F73A17" w:rsidRDefault="002F3830" w:rsidP="00F1084F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t xml:space="preserve">Other </w:t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instrText xml:space="preserve"> FORMTEXT </w:instrText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fldChar w:fldCharType="separate"/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t> </w:t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t> </w:t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t> </w:t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t> </w:t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t> </w:t>
            </w:r>
            <w:r w:rsidR="007D028B" w:rsidRPr="00F73A17">
              <w:rPr>
                <w:rFonts w:cs="Arial"/>
                <w:b/>
                <w:sz w:val="20"/>
                <w:szCs w:val="20"/>
                <w:u w:val="single"/>
              </w:rPr>
              <w:fldChar w:fldCharType="end"/>
            </w:r>
          </w:p>
        </w:tc>
      </w:tr>
      <w:tr w:rsidR="00582874" w:rsidRPr="00F73A17" w:rsidTr="00F73A17">
        <w:trPr>
          <w:cantSplit/>
          <w:trHeight w:hRule="exact" w:val="400"/>
        </w:trPr>
        <w:tc>
          <w:tcPr>
            <w:tcW w:w="420" w:type="dxa"/>
            <w:vAlign w:val="center"/>
          </w:tcPr>
          <w:p w:rsidR="00582874" w:rsidRPr="00F73A17" w:rsidRDefault="00582874" w:rsidP="00546809">
            <w:pPr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3A1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04305D">
              <w:rPr>
                <w:rFonts w:cs="Arial"/>
                <w:sz w:val="20"/>
                <w:szCs w:val="20"/>
              </w:rPr>
            </w:r>
            <w:r w:rsidR="0004305D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01" w:type="dxa"/>
            <w:gridSpan w:val="2"/>
            <w:vAlign w:val="center"/>
          </w:tcPr>
          <w:p w:rsidR="00582874" w:rsidRPr="00F73A17" w:rsidRDefault="00B46E8A" w:rsidP="00DE5C09">
            <w:pPr>
              <w:ind w:right="-70"/>
              <w:rPr>
                <w:rFonts w:cs="Arial"/>
                <w:b/>
                <w:sz w:val="20"/>
                <w:szCs w:val="20"/>
              </w:rPr>
            </w:pPr>
            <w:r w:rsidRPr="00F73A17">
              <w:rPr>
                <w:rFonts w:cs="Arial"/>
                <w:b/>
                <w:sz w:val="20"/>
                <w:szCs w:val="20"/>
              </w:rPr>
              <w:t>2</w:t>
            </w:r>
            <w:r w:rsidR="00582874" w:rsidRPr="00F73A17">
              <w:rPr>
                <w:rFonts w:cs="Arial"/>
                <w:b/>
                <w:sz w:val="20"/>
                <w:szCs w:val="20"/>
              </w:rPr>
              <w:t>.</w:t>
            </w:r>
            <w:r w:rsidR="00961B68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1890" w:type="dxa"/>
            <w:gridSpan w:val="3"/>
            <w:vAlign w:val="center"/>
          </w:tcPr>
          <w:p w:rsidR="00582874" w:rsidRPr="00F73A17" w:rsidRDefault="00D14037" w:rsidP="00546809">
            <w:pPr>
              <w:rPr>
                <w:rFonts w:cs="Arial"/>
                <w:sz w:val="20"/>
                <w:szCs w:val="20"/>
              </w:rPr>
            </w:pPr>
            <w:r w:rsidRPr="00F73A17">
              <w:rPr>
                <w:b/>
                <w:sz w:val="20"/>
                <w:szCs w:val="20"/>
              </w:rPr>
              <w:t xml:space="preserve">Other </w:t>
            </w:r>
            <w:r w:rsidRPr="00F73A17">
              <w:rPr>
                <w:b/>
                <w:i/>
                <w:sz w:val="20"/>
                <w:szCs w:val="20"/>
              </w:rPr>
              <w:t>(</w:t>
            </w:r>
            <w:r w:rsidRPr="00F73A17">
              <w:rPr>
                <w:i/>
                <w:sz w:val="20"/>
                <w:szCs w:val="20"/>
              </w:rPr>
              <w:t>specify</w:t>
            </w:r>
            <w:r w:rsidR="00582874" w:rsidRPr="00F73A17">
              <w:rPr>
                <w:rFonts w:cs="Arial"/>
                <w:i/>
                <w:sz w:val="20"/>
                <w:szCs w:val="20"/>
              </w:rPr>
              <w:t>):</w:t>
            </w:r>
          </w:p>
        </w:tc>
        <w:tc>
          <w:tcPr>
            <w:tcW w:w="7039" w:type="dxa"/>
            <w:gridSpan w:val="7"/>
            <w:tcBorders>
              <w:bottom w:val="single" w:sz="4" w:space="0" w:color="auto"/>
            </w:tcBorders>
            <w:vAlign w:val="bottom"/>
          </w:tcPr>
          <w:p w:rsidR="00582874" w:rsidRPr="00F73A17" w:rsidRDefault="00582874" w:rsidP="00546809">
            <w:pPr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Pr="00F73A1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73A17">
              <w:rPr>
                <w:rFonts w:cs="Arial"/>
                <w:sz w:val="20"/>
                <w:szCs w:val="20"/>
              </w:rPr>
            </w:r>
            <w:r w:rsidRPr="00F73A17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582874" w:rsidRPr="00F73A17" w:rsidTr="00F73A17">
        <w:tc>
          <w:tcPr>
            <w:tcW w:w="420" w:type="dxa"/>
            <w:vAlign w:val="center"/>
          </w:tcPr>
          <w:p w:rsidR="00582874" w:rsidRPr="00F73A17" w:rsidRDefault="00582874" w:rsidP="00546809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582874" w:rsidRPr="00F73A17" w:rsidRDefault="00582874" w:rsidP="00546809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929" w:type="dxa"/>
            <w:gridSpan w:val="10"/>
            <w:tcBorders>
              <w:bottom w:val="single" w:sz="4" w:space="0" w:color="auto"/>
            </w:tcBorders>
            <w:vAlign w:val="bottom"/>
          </w:tcPr>
          <w:p w:rsidR="00582874" w:rsidRPr="00F73A17" w:rsidRDefault="00582874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F73A1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73A17">
              <w:rPr>
                <w:rFonts w:cs="Arial"/>
                <w:sz w:val="20"/>
                <w:szCs w:val="20"/>
              </w:rPr>
            </w:r>
            <w:r w:rsidRPr="00F73A17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582874" w:rsidRPr="00F73A17" w:rsidTr="00F73A17">
        <w:tc>
          <w:tcPr>
            <w:tcW w:w="420" w:type="dxa"/>
            <w:vAlign w:val="center"/>
          </w:tcPr>
          <w:p w:rsidR="00582874" w:rsidRPr="00F73A17" w:rsidRDefault="00582874" w:rsidP="00546809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582874" w:rsidRPr="00F73A17" w:rsidRDefault="00582874" w:rsidP="00546809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874" w:rsidRPr="00F73A17" w:rsidRDefault="00582874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Pr="00F73A1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73A17">
              <w:rPr>
                <w:rFonts w:cs="Arial"/>
                <w:sz w:val="20"/>
                <w:szCs w:val="20"/>
              </w:rPr>
            </w:r>
            <w:r w:rsidRPr="00F73A17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582874" w:rsidRPr="00F73A17" w:rsidTr="00F73A17">
        <w:tc>
          <w:tcPr>
            <w:tcW w:w="420" w:type="dxa"/>
            <w:vAlign w:val="center"/>
          </w:tcPr>
          <w:p w:rsidR="00582874" w:rsidRPr="00F73A17" w:rsidRDefault="00582874" w:rsidP="00546809">
            <w:pPr>
              <w:spacing w:before="60"/>
              <w:rPr>
                <w:rFonts w:cs="Arial"/>
                <w:sz w:val="20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582874" w:rsidRPr="00F73A17" w:rsidRDefault="00582874" w:rsidP="00546809">
            <w:pPr>
              <w:spacing w:before="6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92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874" w:rsidRPr="00F73A17" w:rsidRDefault="00582874" w:rsidP="00546809">
            <w:pPr>
              <w:spacing w:before="60"/>
              <w:rPr>
                <w:rFonts w:cs="Arial"/>
                <w:sz w:val="20"/>
                <w:szCs w:val="20"/>
              </w:rPr>
            </w:pPr>
            <w:r w:rsidRPr="00F73A17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Pr="00F73A1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F73A17">
              <w:rPr>
                <w:rFonts w:cs="Arial"/>
                <w:sz w:val="20"/>
                <w:szCs w:val="20"/>
              </w:rPr>
            </w:r>
            <w:r w:rsidRPr="00F73A17">
              <w:rPr>
                <w:rFonts w:cs="Arial"/>
                <w:sz w:val="20"/>
                <w:szCs w:val="20"/>
              </w:rPr>
              <w:fldChar w:fldCharType="separate"/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t> </w:t>
            </w:r>
            <w:r w:rsidRPr="00F73A17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582874" w:rsidRDefault="00582874" w:rsidP="00525F75">
      <w:pPr>
        <w:tabs>
          <w:tab w:val="left" w:pos="7012"/>
        </w:tabs>
        <w:rPr>
          <w:rFonts w:cs="Arial"/>
          <w:sz w:val="20"/>
          <w:szCs w:val="20"/>
        </w:rPr>
      </w:pPr>
    </w:p>
    <w:p w:rsidR="00961B68" w:rsidRDefault="00961B68" w:rsidP="00525F75">
      <w:pPr>
        <w:tabs>
          <w:tab w:val="left" w:pos="7012"/>
        </w:tabs>
        <w:rPr>
          <w:rFonts w:cs="Arial"/>
          <w:sz w:val="20"/>
          <w:szCs w:val="20"/>
        </w:rPr>
      </w:pPr>
    </w:p>
    <w:p w:rsidR="00961B68" w:rsidRPr="0057101B" w:rsidRDefault="00961B68" w:rsidP="00525F75">
      <w:pPr>
        <w:tabs>
          <w:tab w:val="left" w:pos="7012"/>
        </w:tabs>
        <w:rPr>
          <w:rFonts w:cs="Arial"/>
        </w:rPr>
      </w:pPr>
    </w:p>
    <w:p w:rsidR="00582874" w:rsidRDefault="00582874" w:rsidP="00582874">
      <w:pPr>
        <w:rPr>
          <w:rFonts w:cs="Arial"/>
        </w:rPr>
      </w:pPr>
    </w:p>
    <w:p w:rsidR="00961B68" w:rsidRDefault="00961B68" w:rsidP="00582874">
      <w:pPr>
        <w:rPr>
          <w:rFonts w:cs="Arial"/>
        </w:rPr>
      </w:pPr>
    </w:p>
    <w:p w:rsidR="00961B68" w:rsidRDefault="00961B68" w:rsidP="00582874">
      <w:pPr>
        <w:rPr>
          <w:rFonts w:cs="Arial"/>
        </w:rPr>
      </w:pPr>
    </w:p>
    <w:p w:rsidR="00961B68" w:rsidRDefault="00961B68" w:rsidP="00582874">
      <w:pPr>
        <w:rPr>
          <w:rFonts w:cs="Arial"/>
        </w:rPr>
      </w:pPr>
    </w:p>
    <w:p w:rsidR="00961B68" w:rsidRPr="0057101B" w:rsidRDefault="00961B68" w:rsidP="00582874">
      <w:pPr>
        <w:rPr>
          <w:rFonts w:cs="Arial"/>
        </w:rPr>
      </w:pPr>
    </w:p>
    <w:p w:rsidR="00582874" w:rsidRPr="0057101B" w:rsidRDefault="00582874" w:rsidP="00961B68">
      <w:pPr>
        <w:tabs>
          <w:tab w:val="left" w:pos="1791"/>
        </w:tabs>
        <w:rPr>
          <w:rFonts w:cs="Arial"/>
        </w:rPr>
      </w:pPr>
    </w:p>
    <w:p w:rsidR="00582874" w:rsidRPr="0057101B" w:rsidRDefault="00582874" w:rsidP="00582874">
      <w:pPr>
        <w:rPr>
          <w:rFonts w:cs="Arial"/>
        </w:rPr>
      </w:pPr>
    </w:p>
    <w:p w:rsidR="00DE5C09" w:rsidRPr="0057101B" w:rsidRDefault="00DE5C09" w:rsidP="00582874">
      <w:pPr>
        <w:rPr>
          <w:rFonts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3686"/>
        <w:gridCol w:w="283"/>
        <w:gridCol w:w="2410"/>
        <w:gridCol w:w="283"/>
        <w:gridCol w:w="2694"/>
        <w:gridCol w:w="204"/>
      </w:tblGrid>
      <w:tr w:rsidR="00EF24F1" w:rsidRPr="0057101B" w:rsidTr="00546809">
        <w:trPr>
          <w:cantSplit/>
        </w:trPr>
        <w:tc>
          <w:tcPr>
            <w:tcW w:w="9772" w:type="dxa"/>
            <w:gridSpan w:val="7"/>
          </w:tcPr>
          <w:p w:rsidR="00EF24F1" w:rsidRPr="0057101B" w:rsidRDefault="00D14037" w:rsidP="00546809">
            <w:pPr>
              <w:rPr>
                <w:rFonts w:cs="Arial"/>
                <w:sz w:val="18"/>
                <w:szCs w:val="18"/>
              </w:rPr>
            </w:pPr>
            <w:r w:rsidRPr="0057101B">
              <w:rPr>
                <w:sz w:val="18"/>
                <w:szCs w:val="18"/>
              </w:rPr>
              <w:t>Appendix completed by:</w:t>
            </w:r>
          </w:p>
        </w:tc>
      </w:tr>
      <w:tr w:rsidR="00EF24F1" w:rsidRPr="0057101B" w:rsidTr="00546809">
        <w:trPr>
          <w:trHeight w:hRule="exact" w:val="635"/>
        </w:trPr>
        <w:tc>
          <w:tcPr>
            <w:tcW w:w="212" w:type="dxa"/>
            <w:vAlign w:val="bottom"/>
          </w:tcPr>
          <w:p w:rsidR="00EF24F1" w:rsidRPr="0057101B" w:rsidRDefault="00EF24F1" w:rsidP="00546809">
            <w:pPr>
              <w:jc w:val="center"/>
              <w:rPr>
                <w:rFonts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EF24F1" w:rsidRPr="0057101B" w:rsidRDefault="00EF24F1" w:rsidP="00546809">
            <w:pPr>
              <w:jc w:val="center"/>
              <w:rPr>
                <w:rFonts w:cs="Arial"/>
              </w:rPr>
            </w:pPr>
            <w:r w:rsidRPr="0057101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01B">
              <w:rPr>
                <w:rFonts w:cs="Arial"/>
              </w:rPr>
              <w:instrText xml:space="preserve"> FORMTEXT </w:instrText>
            </w:r>
            <w:r w:rsidRPr="0057101B">
              <w:rPr>
                <w:rFonts w:cs="Arial"/>
              </w:rPr>
            </w:r>
            <w:r w:rsidRPr="0057101B">
              <w:rPr>
                <w:rFonts w:cs="Arial"/>
              </w:rPr>
              <w:fldChar w:fldCharType="separate"/>
            </w:r>
            <w:r w:rsidRPr="0057101B">
              <w:rPr>
                <w:rFonts w:cs="Arial"/>
              </w:rPr>
              <w:t> </w:t>
            </w:r>
            <w:r w:rsidRPr="0057101B">
              <w:rPr>
                <w:rFonts w:cs="Arial"/>
              </w:rPr>
              <w:t> </w:t>
            </w:r>
            <w:r w:rsidRPr="0057101B">
              <w:rPr>
                <w:rFonts w:cs="Arial"/>
              </w:rPr>
              <w:t> </w:t>
            </w:r>
            <w:r w:rsidRPr="0057101B">
              <w:rPr>
                <w:rFonts w:cs="Arial"/>
              </w:rPr>
              <w:t> </w:t>
            </w:r>
            <w:r w:rsidRPr="0057101B">
              <w:rPr>
                <w:rFonts w:cs="Arial"/>
              </w:rPr>
              <w:t> </w:t>
            </w:r>
            <w:r w:rsidRPr="0057101B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EF24F1" w:rsidRPr="0057101B" w:rsidRDefault="00EF24F1" w:rsidP="00546809">
            <w:pPr>
              <w:jc w:val="center"/>
              <w:rPr>
                <w:rFonts w:cs="Arial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EF24F1" w:rsidRPr="0057101B" w:rsidRDefault="00EF24F1" w:rsidP="00546809">
            <w:pPr>
              <w:jc w:val="center"/>
              <w:rPr>
                <w:rFonts w:cs="Arial"/>
              </w:rPr>
            </w:pPr>
            <w:r w:rsidRPr="0057101B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7101B">
              <w:rPr>
                <w:rFonts w:cs="Arial"/>
              </w:rPr>
              <w:instrText xml:space="preserve"> FORMTEXT </w:instrText>
            </w:r>
            <w:r w:rsidRPr="0057101B">
              <w:rPr>
                <w:rFonts w:cs="Arial"/>
              </w:rPr>
            </w:r>
            <w:r w:rsidRPr="0057101B">
              <w:rPr>
                <w:rFonts w:cs="Arial"/>
              </w:rPr>
              <w:fldChar w:fldCharType="separate"/>
            </w:r>
            <w:r w:rsidRPr="0057101B">
              <w:rPr>
                <w:rFonts w:cs="Arial"/>
              </w:rPr>
              <w:t> </w:t>
            </w:r>
            <w:r w:rsidRPr="0057101B">
              <w:rPr>
                <w:rFonts w:cs="Arial"/>
              </w:rPr>
              <w:t> </w:t>
            </w:r>
            <w:r w:rsidRPr="0057101B">
              <w:rPr>
                <w:rFonts w:cs="Arial"/>
              </w:rPr>
              <w:t> </w:t>
            </w:r>
            <w:r w:rsidRPr="0057101B">
              <w:rPr>
                <w:rFonts w:cs="Arial"/>
              </w:rPr>
              <w:t> </w:t>
            </w:r>
            <w:r w:rsidRPr="0057101B">
              <w:rPr>
                <w:rFonts w:cs="Arial"/>
              </w:rPr>
              <w:t> </w:t>
            </w:r>
            <w:r w:rsidRPr="0057101B">
              <w:rPr>
                <w:rFonts w:cs="Arial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EF24F1" w:rsidRPr="0057101B" w:rsidRDefault="00EF24F1" w:rsidP="00546809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vAlign w:val="bottom"/>
          </w:tcPr>
          <w:p w:rsidR="00EF24F1" w:rsidRPr="0057101B" w:rsidRDefault="00EF24F1" w:rsidP="00546809">
            <w:pPr>
              <w:jc w:val="center"/>
              <w:rPr>
                <w:rFonts w:cs="Arial"/>
              </w:rPr>
            </w:pPr>
          </w:p>
        </w:tc>
        <w:tc>
          <w:tcPr>
            <w:tcW w:w="204" w:type="dxa"/>
            <w:vAlign w:val="bottom"/>
          </w:tcPr>
          <w:p w:rsidR="00EF24F1" w:rsidRPr="0057101B" w:rsidRDefault="00EF24F1" w:rsidP="00546809">
            <w:pPr>
              <w:jc w:val="center"/>
              <w:rPr>
                <w:rFonts w:cs="Arial"/>
              </w:rPr>
            </w:pPr>
          </w:p>
        </w:tc>
      </w:tr>
      <w:tr w:rsidR="00EF24F1" w:rsidRPr="0057101B" w:rsidTr="00546809">
        <w:trPr>
          <w:trHeight w:val="40"/>
        </w:trPr>
        <w:tc>
          <w:tcPr>
            <w:tcW w:w="212" w:type="dxa"/>
          </w:tcPr>
          <w:p w:rsidR="00EF24F1" w:rsidRPr="0057101B" w:rsidRDefault="00EF24F1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EF24F1" w:rsidRPr="0057101B" w:rsidRDefault="00D14037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57101B">
              <w:rPr>
                <w:i/>
                <w:sz w:val="16"/>
                <w:szCs w:val="16"/>
              </w:rPr>
              <w:t>Name and position of responsible person</w:t>
            </w:r>
          </w:p>
        </w:tc>
        <w:tc>
          <w:tcPr>
            <w:tcW w:w="283" w:type="dxa"/>
          </w:tcPr>
          <w:p w:rsidR="00EF24F1" w:rsidRPr="0057101B" w:rsidRDefault="00EF24F1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F24F1" w:rsidRPr="0057101B" w:rsidRDefault="00D14037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57101B">
              <w:rPr>
                <w:i/>
                <w:sz w:val="16"/>
                <w:szCs w:val="16"/>
              </w:rPr>
              <w:t>Date</w:t>
            </w:r>
          </w:p>
        </w:tc>
        <w:tc>
          <w:tcPr>
            <w:tcW w:w="283" w:type="dxa"/>
          </w:tcPr>
          <w:p w:rsidR="00EF24F1" w:rsidRPr="0057101B" w:rsidRDefault="00EF24F1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EF24F1" w:rsidRPr="0057101B" w:rsidRDefault="00D14037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  <w:r w:rsidRPr="0057101B">
              <w:rPr>
                <w:i/>
                <w:sz w:val="16"/>
                <w:szCs w:val="16"/>
              </w:rPr>
              <w:t>Signature, stamp</w:t>
            </w:r>
          </w:p>
        </w:tc>
        <w:tc>
          <w:tcPr>
            <w:tcW w:w="204" w:type="dxa"/>
          </w:tcPr>
          <w:p w:rsidR="00EF24F1" w:rsidRPr="0057101B" w:rsidRDefault="00EF24F1" w:rsidP="00546809">
            <w:pPr>
              <w:jc w:val="center"/>
              <w:rPr>
                <w:rFonts w:cs="Arial"/>
                <w:i/>
                <w:sz w:val="16"/>
                <w:szCs w:val="16"/>
              </w:rPr>
            </w:pPr>
          </w:p>
        </w:tc>
      </w:tr>
    </w:tbl>
    <w:p w:rsidR="00DE5C09" w:rsidRDefault="00DE5C09" w:rsidP="00DE5C09">
      <w:pPr>
        <w:rPr>
          <w:rFonts w:cs="Arial"/>
        </w:rPr>
      </w:pPr>
    </w:p>
    <w:p w:rsidR="00961B68" w:rsidRDefault="00961B68" w:rsidP="00DE5C09">
      <w:pPr>
        <w:rPr>
          <w:rFonts w:cs="Arial"/>
        </w:rPr>
      </w:pPr>
    </w:p>
    <w:p w:rsidR="00961B68" w:rsidRDefault="00961B68" w:rsidP="00DE5C09">
      <w:pPr>
        <w:rPr>
          <w:rFonts w:cs="Arial"/>
        </w:rPr>
      </w:pPr>
    </w:p>
    <w:p w:rsidR="00961B68" w:rsidRPr="0057101B" w:rsidRDefault="00961B68" w:rsidP="00DE5C09">
      <w:pPr>
        <w:rPr>
          <w:rFonts w:cs="Arial"/>
        </w:rPr>
      </w:pPr>
    </w:p>
    <w:p w:rsidR="00961B68" w:rsidRPr="00961B68" w:rsidRDefault="00961B68" w:rsidP="00961B68">
      <w:pPr>
        <w:tabs>
          <w:tab w:val="left" w:pos="5103"/>
        </w:tabs>
        <w:rPr>
          <w:sz w:val="16"/>
          <w:szCs w:val="16"/>
          <w:lang w:val="en-US"/>
        </w:rPr>
      </w:pPr>
      <w:r w:rsidRPr="0057101B">
        <w:rPr>
          <w:sz w:val="16"/>
          <w:szCs w:val="16"/>
        </w:rPr>
        <w:t>Should you need any help with completion of this form, please contact</w:t>
      </w:r>
      <w:r w:rsidRPr="0057101B">
        <w:rPr>
          <w:rFonts w:cs="Arial"/>
          <w:sz w:val="16"/>
          <w:szCs w:val="16"/>
        </w:rPr>
        <w:t xml:space="preserve">: </w:t>
      </w:r>
      <w:r>
        <w:rPr>
          <w:rFonts w:cs="Arial"/>
          <w:sz w:val="16"/>
          <w:szCs w:val="16"/>
        </w:rPr>
        <w:tab/>
      </w:r>
      <w:r w:rsidR="00D06212">
        <w:rPr>
          <w:i/>
          <w:sz w:val="16"/>
          <w:szCs w:val="16"/>
        </w:rPr>
        <w:t>Lukáš Kostka</w:t>
      </w:r>
      <w:r w:rsidR="0078400A" w:rsidRPr="00D45DC0">
        <w:rPr>
          <w:i/>
          <w:sz w:val="16"/>
          <w:szCs w:val="16"/>
        </w:rPr>
        <w:t xml:space="preserve"> </w:t>
      </w:r>
      <w:r w:rsidR="00D06212">
        <w:rPr>
          <w:rStyle w:val="Hypertextovodkaz"/>
          <w:i/>
          <w:sz w:val="16"/>
          <w:szCs w:val="16"/>
        </w:rPr>
        <w:t>kostka</w:t>
      </w:r>
      <w:r w:rsidR="0078400A" w:rsidRPr="00D45DC0">
        <w:rPr>
          <w:rStyle w:val="Hypertextovodkaz"/>
          <w:i/>
          <w:sz w:val="16"/>
          <w:szCs w:val="16"/>
        </w:rPr>
        <w:t>@szutest.cz</w:t>
      </w:r>
      <w:r w:rsidR="0078400A" w:rsidRPr="00D45DC0">
        <w:rPr>
          <w:i/>
          <w:sz w:val="16"/>
          <w:szCs w:val="16"/>
        </w:rPr>
        <w:t xml:space="preserve"> </w:t>
      </w:r>
      <w:r w:rsidRPr="00961B68">
        <w:rPr>
          <w:i/>
          <w:sz w:val="16"/>
          <w:szCs w:val="16"/>
          <w:lang w:val="en-US"/>
        </w:rPr>
        <w:t>(Jablonec nad Nisou)</w:t>
      </w:r>
    </w:p>
    <w:p w:rsidR="00961B68" w:rsidRPr="00961B68" w:rsidRDefault="00961B68" w:rsidP="00961B68">
      <w:pPr>
        <w:tabs>
          <w:tab w:val="left" w:pos="5103"/>
        </w:tabs>
        <w:ind w:left="2832" w:firstLine="708"/>
        <w:rPr>
          <w:i/>
          <w:sz w:val="16"/>
          <w:szCs w:val="16"/>
          <w:lang w:val="pl-PL"/>
        </w:rPr>
      </w:pPr>
      <w:r w:rsidRPr="00961B68">
        <w:rPr>
          <w:i/>
          <w:sz w:val="16"/>
          <w:szCs w:val="16"/>
          <w:lang w:val="en-US"/>
        </w:rPr>
        <w:tab/>
      </w:r>
      <w:r w:rsidRPr="00961B68">
        <w:rPr>
          <w:i/>
          <w:sz w:val="16"/>
          <w:szCs w:val="16"/>
          <w:lang w:val="pl-PL"/>
        </w:rPr>
        <w:t xml:space="preserve">Ivana Moravcová </w:t>
      </w:r>
      <w:hyperlink r:id="rId9" w:history="1">
        <w:r w:rsidRPr="00961B68">
          <w:rPr>
            <w:rStyle w:val="Hypertextovodkaz"/>
            <w:i/>
            <w:sz w:val="16"/>
            <w:szCs w:val="16"/>
            <w:lang w:val="pl-PL"/>
          </w:rPr>
          <w:t>moravcova@szutest.cz</w:t>
        </w:r>
      </w:hyperlink>
      <w:r w:rsidRPr="00961B68">
        <w:rPr>
          <w:i/>
          <w:sz w:val="16"/>
          <w:szCs w:val="16"/>
          <w:lang w:val="pl-PL"/>
        </w:rPr>
        <w:t xml:space="preserve"> (Jablonec nad Nisou)</w:t>
      </w:r>
    </w:p>
    <w:p w:rsidR="00961B68" w:rsidRPr="00961B68" w:rsidRDefault="00961B68">
      <w:pPr>
        <w:rPr>
          <w:rFonts w:cs="Arial"/>
          <w:i/>
          <w:sz w:val="16"/>
          <w:szCs w:val="16"/>
          <w:lang w:val="pl-PL"/>
        </w:rPr>
      </w:pPr>
    </w:p>
    <w:sectPr w:rsidR="00961B68" w:rsidRPr="00961B68" w:rsidSect="00961B6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1134" w:left="1134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FE0" w:rsidRDefault="00BC5FE0">
      <w:r>
        <w:separator/>
      </w:r>
    </w:p>
  </w:endnote>
  <w:endnote w:type="continuationSeparator" w:id="0">
    <w:p w:rsidR="00BC5FE0" w:rsidRDefault="00BC5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6D6985" w:rsidTr="00B651ED">
      <w:tc>
        <w:tcPr>
          <w:tcW w:w="4606" w:type="dxa"/>
          <w:vAlign w:val="bottom"/>
        </w:tcPr>
        <w:p w:rsidR="006D6985" w:rsidRPr="006F24AC" w:rsidRDefault="006F24AC" w:rsidP="00B651ED">
          <w:pPr>
            <w:pStyle w:val="Zpat"/>
            <w:rPr>
              <w:sz w:val="16"/>
              <w:szCs w:val="16"/>
            </w:rPr>
          </w:pPr>
          <w:r w:rsidRPr="006F24AC">
            <w:rPr>
              <w:sz w:val="16"/>
              <w:szCs w:val="16"/>
            </w:rPr>
            <w:t>*</w:t>
          </w:r>
          <w:r w:rsidRPr="006F24AC">
            <w:rPr>
              <w:sz w:val="16"/>
              <w:szCs w:val="16"/>
              <w:vertAlign w:val="superscript"/>
            </w:rPr>
            <w:t>)</w:t>
          </w:r>
          <w:r w:rsidRPr="006F24AC">
            <w:rPr>
              <w:sz w:val="16"/>
              <w:szCs w:val="16"/>
            </w:rPr>
            <w:t xml:space="preserve"> NV (směrnice) v platném znění</w:t>
          </w:r>
        </w:p>
      </w:tc>
      <w:tc>
        <w:tcPr>
          <w:tcW w:w="3402" w:type="dxa"/>
          <w:vAlign w:val="bottom"/>
        </w:tcPr>
        <w:p w:rsidR="006D6985" w:rsidRDefault="006D6985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525F75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525F75">
            <w:rPr>
              <w:rStyle w:val="slostrnky"/>
              <w:noProof/>
            </w:rPr>
            <w:t>2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6D6985" w:rsidRDefault="00DE5C09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HRA</w:t>
          </w:r>
          <w:r w:rsidR="006D6985">
            <w:rPr>
              <w:i/>
              <w:sz w:val="16"/>
            </w:rPr>
            <w:t xml:space="preserve"> v</w:t>
          </w:r>
          <w:r w:rsidR="00410FFA">
            <w:rPr>
              <w:i/>
              <w:sz w:val="16"/>
            </w:rPr>
            <w:t> </w:t>
          </w:r>
          <w:r w:rsidR="005543F5">
            <w:rPr>
              <w:i/>
              <w:sz w:val="16"/>
            </w:rPr>
            <w:t>XX</w:t>
          </w:r>
          <w:r w:rsidR="00410FFA">
            <w:rPr>
              <w:i/>
              <w:sz w:val="16"/>
            </w:rPr>
            <w:t>.</w:t>
          </w:r>
          <w:r w:rsidR="006D6985">
            <w:rPr>
              <w:i/>
              <w:sz w:val="16"/>
            </w:rPr>
            <w:t>00</w:t>
          </w:r>
        </w:p>
        <w:p w:rsidR="006D6985" w:rsidRDefault="005543F5" w:rsidP="00410FFA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Platí od 2013</w:t>
          </w:r>
          <w:r w:rsidR="006D6985">
            <w:rPr>
              <w:i/>
              <w:sz w:val="16"/>
            </w:rPr>
            <w:t>-</w:t>
          </w:r>
          <w:r>
            <w:rPr>
              <w:i/>
              <w:sz w:val="16"/>
            </w:rPr>
            <w:t>MM</w:t>
          </w:r>
          <w:r w:rsidR="007F20F6">
            <w:rPr>
              <w:i/>
              <w:sz w:val="16"/>
            </w:rPr>
            <w:t>-</w:t>
          </w:r>
          <w:r>
            <w:rPr>
              <w:i/>
              <w:sz w:val="16"/>
            </w:rPr>
            <w:t>DD</w:t>
          </w:r>
        </w:p>
      </w:tc>
    </w:tr>
  </w:tbl>
  <w:p w:rsidR="006D6985" w:rsidRDefault="006D69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3402"/>
      <w:gridCol w:w="1769"/>
    </w:tblGrid>
    <w:tr w:rsidR="003905C4" w:rsidTr="007C032C">
      <w:tc>
        <w:tcPr>
          <w:tcW w:w="4606" w:type="dxa"/>
          <w:vAlign w:val="bottom"/>
        </w:tcPr>
        <w:p w:rsidR="003905C4" w:rsidRPr="00297CE8" w:rsidRDefault="00297CE8" w:rsidP="007C032C">
          <w:pPr>
            <w:pStyle w:val="Zpat"/>
            <w:rPr>
              <w:sz w:val="16"/>
              <w:szCs w:val="16"/>
            </w:rPr>
          </w:pPr>
          <w:r w:rsidRPr="00297CE8">
            <w:rPr>
              <w:sz w:val="16"/>
              <w:szCs w:val="16"/>
            </w:rPr>
            <w:t>*) GR (Directive) as amended</w:t>
          </w:r>
        </w:p>
      </w:tc>
      <w:tc>
        <w:tcPr>
          <w:tcW w:w="3402" w:type="dxa"/>
          <w:vAlign w:val="bottom"/>
        </w:tcPr>
        <w:p w:rsidR="003905C4" w:rsidRDefault="003905C4" w:rsidP="007C032C">
          <w:pPr>
            <w:pStyle w:val="Zpat"/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04305D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04305D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</w:tc>
      <w:tc>
        <w:tcPr>
          <w:tcW w:w="1769" w:type="dxa"/>
        </w:tcPr>
        <w:p w:rsidR="003905C4" w:rsidRDefault="00297CE8" w:rsidP="007C032C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 xml:space="preserve">TOYS </w:t>
          </w:r>
          <w:r w:rsidR="00961B68">
            <w:rPr>
              <w:i/>
              <w:sz w:val="16"/>
            </w:rPr>
            <w:t>v</w:t>
          </w:r>
          <w:r w:rsidR="003905C4">
            <w:rPr>
              <w:i/>
              <w:sz w:val="16"/>
            </w:rPr>
            <w:t> </w:t>
          </w:r>
          <w:r w:rsidR="007D028B">
            <w:rPr>
              <w:i/>
              <w:sz w:val="16"/>
            </w:rPr>
            <w:t>01</w:t>
          </w:r>
          <w:r w:rsidR="003905C4">
            <w:rPr>
              <w:i/>
              <w:sz w:val="16"/>
            </w:rPr>
            <w:t>.0</w:t>
          </w:r>
          <w:r w:rsidR="00D06212">
            <w:rPr>
              <w:i/>
              <w:sz w:val="16"/>
            </w:rPr>
            <w:t>3</w:t>
          </w:r>
        </w:p>
        <w:p w:rsidR="003905C4" w:rsidRDefault="00297CE8" w:rsidP="00D06212">
          <w:pPr>
            <w:pStyle w:val="Zpat"/>
            <w:jc w:val="right"/>
            <w:rPr>
              <w:i/>
              <w:sz w:val="16"/>
            </w:rPr>
          </w:pPr>
          <w:r>
            <w:rPr>
              <w:i/>
              <w:sz w:val="16"/>
            </w:rPr>
            <w:t>Valid from</w:t>
          </w:r>
          <w:r w:rsidR="003905C4">
            <w:rPr>
              <w:i/>
              <w:sz w:val="16"/>
            </w:rPr>
            <w:t xml:space="preserve"> </w:t>
          </w:r>
          <w:r w:rsidR="00D06212">
            <w:rPr>
              <w:i/>
              <w:sz w:val="16"/>
            </w:rPr>
            <w:t>2021-05-10</w:t>
          </w:r>
        </w:p>
      </w:tc>
    </w:tr>
  </w:tbl>
  <w:p w:rsidR="003905C4" w:rsidRDefault="003905C4" w:rsidP="00961B6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FE0" w:rsidRDefault="00BC5FE0">
      <w:r>
        <w:separator/>
      </w:r>
    </w:p>
  </w:footnote>
  <w:footnote w:type="continuationSeparator" w:id="0">
    <w:p w:rsidR="00BC5FE0" w:rsidRDefault="00BC5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6D6985" w:rsidTr="00EF24F1">
      <w:tc>
        <w:tcPr>
          <w:tcW w:w="8859" w:type="dxa"/>
        </w:tcPr>
        <w:p w:rsidR="00BF25FC" w:rsidRPr="00BF25FC" w:rsidRDefault="00410FFA" w:rsidP="00BF25FC">
          <w:pPr>
            <w:pStyle w:val="Zhlav"/>
            <w:jc w:val="center"/>
            <w:rPr>
              <w:b/>
            </w:rPr>
          </w:pPr>
          <w:r w:rsidRPr="00BF25FC">
            <w:rPr>
              <w:b/>
            </w:rPr>
            <w:t>Strojírenský zkušební ústav, s.p.</w:t>
          </w:r>
        </w:p>
        <w:p w:rsidR="006D6985" w:rsidRPr="00EF24F1" w:rsidRDefault="00EF24F1" w:rsidP="006D3E28">
          <w:pPr>
            <w:pStyle w:val="Zhlav"/>
            <w:jc w:val="center"/>
            <w:rPr>
              <w:b/>
              <w:sz w:val="18"/>
              <w:szCs w:val="18"/>
            </w:rPr>
          </w:pPr>
          <w:r w:rsidRPr="00EF24F1">
            <w:rPr>
              <w:b/>
              <w:sz w:val="18"/>
              <w:szCs w:val="18"/>
            </w:rPr>
            <w:t>Odštěpný závod 2 SZÚ s.p. Jablonec nad Nisou,</w:t>
          </w:r>
          <w:r w:rsidRPr="00EF24F1">
            <w:rPr>
              <w:sz w:val="18"/>
              <w:szCs w:val="18"/>
            </w:rPr>
            <w:t xml:space="preserve"> </w:t>
          </w:r>
          <w:r w:rsidR="00BE7166" w:rsidRPr="00EF24F1">
            <w:rPr>
              <w:b/>
              <w:sz w:val="18"/>
              <w:szCs w:val="18"/>
            </w:rPr>
            <w:t xml:space="preserve">Tovární 5, 466 21 Jablonec nad Nisou, </w:t>
          </w:r>
          <w:r w:rsidR="006D3E28">
            <w:rPr>
              <w:b/>
              <w:sz w:val="18"/>
              <w:szCs w:val="18"/>
            </w:rPr>
            <w:t>ČR</w:t>
          </w:r>
        </w:p>
      </w:tc>
      <w:tc>
        <w:tcPr>
          <w:tcW w:w="850" w:type="dxa"/>
        </w:tcPr>
        <w:p w:rsidR="006D6985" w:rsidRDefault="00582874">
          <w:pPr>
            <w:pStyle w:val="Zhlav"/>
            <w:jc w:val="right"/>
            <w:rPr>
              <w:b/>
            </w:rPr>
          </w:pPr>
          <w:r>
            <w:rPr>
              <w:b/>
            </w:rPr>
            <w:t>HRA</w:t>
          </w:r>
        </w:p>
      </w:tc>
    </w:tr>
  </w:tbl>
  <w:p w:rsidR="006D6985" w:rsidRDefault="006D69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9"/>
      <w:gridCol w:w="850"/>
    </w:tblGrid>
    <w:tr w:rsidR="00B651ED" w:rsidTr="004433AA">
      <w:tc>
        <w:tcPr>
          <w:tcW w:w="8859" w:type="dxa"/>
        </w:tcPr>
        <w:p w:rsidR="00961B68" w:rsidRDefault="00961B68" w:rsidP="00961B68">
          <w:pPr>
            <w:pStyle w:val="Zhlav"/>
            <w:jc w:val="center"/>
            <w:rPr>
              <w:b/>
            </w:rPr>
          </w:pPr>
          <w:r w:rsidRPr="006503C8">
            <w:rPr>
              <w:b/>
            </w:rPr>
            <w:t xml:space="preserve">Strojírenský zkušební ústav, s.p. </w:t>
          </w:r>
        </w:p>
        <w:p w:rsidR="00B651ED" w:rsidRPr="00B42D30" w:rsidRDefault="00961B68" w:rsidP="00961B68">
          <w:pPr>
            <w:pStyle w:val="Zhlav"/>
            <w:jc w:val="center"/>
            <w:rPr>
              <w:b/>
              <w:sz w:val="20"/>
              <w:szCs w:val="20"/>
              <w:lang w:val="en-US"/>
            </w:rPr>
          </w:pPr>
          <w:r w:rsidRPr="00B42D30">
            <w:rPr>
              <w:b/>
              <w:sz w:val="20"/>
              <w:szCs w:val="20"/>
            </w:rPr>
            <w:t>(Engineering Test Institute, Public Enterprise), Czech Republic</w:t>
          </w:r>
        </w:p>
      </w:tc>
      <w:tc>
        <w:tcPr>
          <w:tcW w:w="850" w:type="dxa"/>
        </w:tcPr>
        <w:p w:rsidR="00B651ED" w:rsidRDefault="00297CE8" w:rsidP="007020F4">
          <w:pPr>
            <w:pStyle w:val="Zhlav"/>
            <w:jc w:val="right"/>
            <w:rPr>
              <w:b/>
            </w:rPr>
          </w:pPr>
          <w:r>
            <w:rPr>
              <w:b/>
            </w:rPr>
            <w:t>TOYS</w:t>
          </w:r>
        </w:p>
      </w:tc>
    </w:tr>
  </w:tbl>
  <w:p w:rsidR="006D6985" w:rsidRDefault="006D69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1844"/>
    <w:multiLevelType w:val="hybridMultilevel"/>
    <w:tmpl w:val="B592144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947EE"/>
    <w:multiLevelType w:val="hybridMultilevel"/>
    <w:tmpl w:val="8F66B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66DF1"/>
    <w:multiLevelType w:val="hybridMultilevel"/>
    <w:tmpl w:val="560C9B64"/>
    <w:lvl w:ilvl="0" w:tplc="177E9B7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67ECE12">
      <w:start w:val="3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B8C28AB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B92772"/>
    <w:multiLevelType w:val="hybridMultilevel"/>
    <w:tmpl w:val="E822EF42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oO3IPgLlv1wUSGMNGVikD4ONxi0=" w:salt="/6gX9TBGDUGtlp9E6oDVKg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B6"/>
    <w:rsid w:val="000026E4"/>
    <w:rsid w:val="00003976"/>
    <w:rsid w:val="00024126"/>
    <w:rsid w:val="0004305D"/>
    <w:rsid w:val="00045F2C"/>
    <w:rsid w:val="00052ADF"/>
    <w:rsid w:val="00056FC6"/>
    <w:rsid w:val="000575C0"/>
    <w:rsid w:val="00062EBB"/>
    <w:rsid w:val="000920F6"/>
    <w:rsid w:val="00094898"/>
    <w:rsid w:val="00096723"/>
    <w:rsid w:val="000A1CB3"/>
    <w:rsid w:val="000A55F8"/>
    <w:rsid w:val="000B372B"/>
    <w:rsid w:val="00100CFA"/>
    <w:rsid w:val="00102B6B"/>
    <w:rsid w:val="00117EE8"/>
    <w:rsid w:val="0012142C"/>
    <w:rsid w:val="00142B5F"/>
    <w:rsid w:val="0014419B"/>
    <w:rsid w:val="00170617"/>
    <w:rsid w:val="00171D29"/>
    <w:rsid w:val="001945AB"/>
    <w:rsid w:val="001B14C2"/>
    <w:rsid w:val="001B21E0"/>
    <w:rsid w:val="001C6F42"/>
    <w:rsid w:val="001D33B1"/>
    <w:rsid w:val="001D3481"/>
    <w:rsid w:val="00200D1F"/>
    <w:rsid w:val="00210270"/>
    <w:rsid w:val="00223A1C"/>
    <w:rsid w:val="00233395"/>
    <w:rsid w:val="00240AB2"/>
    <w:rsid w:val="00242EBC"/>
    <w:rsid w:val="00244FFE"/>
    <w:rsid w:val="0024695A"/>
    <w:rsid w:val="00252CFC"/>
    <w:rsid w:val="00277102"/>
    <w:rsid w:val="002809D3"/>
    <w:rsid w:val="002834B2"/>
    <w:rsid w:val="00297CE8"/>
    <w:rsid w:val="002C2A7A"/>
    <w:rsid w:val="002F3830"/>
    <w:rsid w:val="00334C66"/>
    <w:rsid w:val="00335848"/>
    <w:rsid w:val="00343368"/>
    <w:rsid w:val="0035052B"/>
    <w:rsid w:val="00357684"/>
    <w:rsid w:val="00361386"/>
    <w:rsid w:val="00377CF6"/>
    <w:rsid w:val="003905C4"/>
    <w:rsid w:val="003C0EA5"/>
    <w:rsid w:val="003C3326"/>
    <w:rsid w:val="003C55E1"/>
    <w:rsid w:val="00405513"/>
    <w:rsid w:val="0040612E"/>
    <w:rsid w:val="00410FFA"/>
    <w:rsid w:val="00414D45"/>
    <w:rsid w:val="004433AA"/>
    <w:rsid w:val="00454DD7"/>
    <w:rsid w:val="00457EDF"/>
    <w:rsid w:val="00461538"/>
    <w:rsid w:val="00473ACD"/>
    <w:rsid w:val="004772A4"/>
    <w:rsid w:val="00487FD5"/>
    <w:rsid w:val="004C7B73"/>
    <w:rsid w:val="004E3598"/>
    <w:rsid w:val="004F3191"/>
    <w:rsid w:val="00501430"/>
    <w:rsid w:val="00504996"/>
    <w:rsid w:val="005151BF"/>
    <w:rsid w:val="00524465"/>
    <w:rsid w:val="00525F75"/>
    <w:rsid w:val="00541DDA"/>
    <w:rsid w:val="00546809"/>
    <w:rsid w:val="0054795D"/>
    <w:rsid w:val="005543F5"/>
    <w:rsid w:val="005654CD"/>
    <w:rsid w:val="0057072B"/>
    <w:rsid w:val="0057101B"/>
    <w:rsid w:val="00582874"/>
    <w:rsid w:val="005A0534"/>
    <w:rsid w:val="005A1441"/>
    <w:rsid w:val="005D0E0C"/>
    <w:rsid w:val="006149F3"/>
    <w:rsid w:val="0062690F"/>
    <w:rsid w:val="00653935"/>
    <w:rsid w:val="00674645"/>
    <w:rsid w:val="0068309B"/>
    <w:rsid w:val="006A3794"/>
    <w:rsid w:val="006B404D"/>
    <w:rsid w:val="006C0697"/>
    <w:rsid w:val="006C3B9A"/>
    <w:rsid w:val="006D3E28"/>
    <w:rsid w:val="006D6985"/>
    <w:rsid w:val="006F0010"/>
    <w:rsid w:val="006F24AC"/>
    <w:rsid w:val="006F3525"/>
    <w:rsid w:val="006F4DA6"/>
    <w:rsid w:val="007020F4"/>
    <w:rsid w:val="0070670E"/>
    <w:rsid w:val="0078400A"/>
    <w:rsid w:val="007C032C"/>
    <w:rsid w:val="007C1ECD"/>
    <w:rsid w:val="007C5FC8"/>
    <w:rsid w:val="007C6C73"/>
    <w:rsid w:val="007D028B"/>
    <w:rsid w:val="007E3952"/>
    <w:rsid w:val="007F20F6"/>
    <w:rsid w:val="00816218"/>
    <w:rsid w:val="0081657A"/>
    <w:rsid w:val="0081688E"/>
    <w:rsid w:val="00823143"/>
    <w:rsid w:val="00841105"/>
    <w:rsid w:val="0085124B"/>
    <w:rsid w:val="00873B45"/>
    <w:rsid w:val="008961C1"/>
    <w:rsid w:val="008A3132"/>
    <w:rsid w:val="008A6D00"/>
    <w:rsid w:val="008B7504"/>
    <w:rsid w:val="008E3189"/>
    <w:rsid w:val="009029F6"/>
    <w:rsid w:val="00907D58"/>
    <w:rsid w:val="009117EA"/>
    <w:rsid w:val="00920138"/>
    <w:rsid w:val="00923FFD"/>
    <w:rsid w:val="009247B5"/>
    <w:rsid w:val="0095681C"/>
    <w:rsid w:val="00961B68"/>
    <w:rsid w:val="00977E3D"/>
    <w:rsid w:val="0098045D"/>
    <w:rsid w:val="0098770A"/>
    <w:rsid w:val="00991DF8"/>
    <w:rsid w:val="00A05DF9"/>
    <w:rsid w:val="00A11323"/>
    <w:rsid w:val="00A50E19"/>
    <w:rsid w:val="00A60A43"/>
    <w:rsid w:val="00A87066"/>
    <w:rsid w:val="00A9604C"/>
    <w:rsid w:val="00AB1F56"/>
    <w:rsid w:val="00AB2037"/>
    <w:rsid w:val="00AD0161"/>
    <w:rsid w:val="00AE6636"/>
    <w:rsid w:val="00B06BE0"/>
    <w:rsid w:val="00B127C2"/>
    <w:rsid w:val="00B16415"/>
    <w:rsid w:val="00B201A5"/>
    <w:rsid w:val="00B42D30"/>
    <w:rsid w:val="00B465F7"/>
    <w:rsid w:val="00B46E8A"/>
    <w:rsid w:val="00B476BF"/>
    <w:rsid w:val="00B57A63"/>
    <w:rsid w:val="00B620B7"/>
    <w:rsid w:val="00B651ED"/>
    <w:rsid w:val="00B72C9A"/>
    <w:rsid w:val="00B82611"/>
    <w:rsid w:val="00BC0EB2"/>
    <w:rsid w:val="00BC5FE0"/>
    <w:rsid w:val="00BE7166"/>
    <w:rsid w:val="00BF0688"/>
    <w:rsid w:val="00BF25FC"/>
    <w:rsid w:val="00C057A3"/>
    <w:rsid w:val="00C2184B"/>
    <w:rsid w:val="00C24C71"/>
    <w:rsid w:val="00C47283"/>
    <w:rsid w:val="00C54147"/>
    <w:rsid w:val="00C55AD5"/>
    <w:rsid w:val="00C621AF"/>
    <w:rsid w:val="00C661DA"/>
    <w:rsid w:val="00C7127C"/>
    <w:rsid w:val="00CA4501"/>
    <w:rsid w:val="00CA7400"/>
    <w:rsid w:val="00CB040A"/>
    <w:rsid w:val="00CC0D1F"/>
    <w:rsid w:val="00D040E1"/>
    <w:rsid w:val="00D04B3B"/>
    <w:rsid w:val="00D06212"/>
    <w:rsid w:val="00D14037"/>
    <w:rsid w:val="00D26B4C"/>
    <w:rsid w:val="00D31CCE"/>
    <w:rsid w:val="00D53BBB"/>
    <w:rsid w:val="00D55DB6"/>
    <w:rsid w:val="00D813B6"/>
    <w:rsid w:val="00D85727"/>
    <w:rsid w:val="00D867CA"/>
    <w:rsid w:val="00D92FE7"/>
    <w:rsid w:val="00D97AD0"/>
    <w:rsid w:val="00DA213C"/>
    <w:rsid w:val="00DC60B6"/>
    <w:rsid w:val="00DD0387"/>
    <w:rsid w:val="00DE5C09"/>
    <w:rsid w:val="00E04E65"/>
    <w:rsid w:val="00E10E9B"/>
    <w:rsid w:val="00E15A01"/>
    <w:rsid w:val="00E1635F"/>
    <w:rsid w:val="00E20329"/>
    <w:rsid w:val="00E20457"/>
    <w:rsid w:val="00E267E8"/>
    <w:rsid w:val="00E44BB5"/>
    <w:rsid w:val="00E47535"/>
    <w:rsid w:val="00E604DA"/>
    <w:rsid w:val="00E71DDD"/>
    <w:rsid w:val="00E76A87"/>
    <w:rsid w:val="00E83FA5"/>
    <w:rsid w:val="00E90F35"/>
    <w:rsid w:val="00ED64B4"/>
    <w:rsid w:val="00EE7779"/>
    <w:rsid w:val="00EF24F1"/>
    <w:rsid w:val="00EF5A29"/>
    <w:rsid w:val="00F05405"/>
    <w:rsid w:val="00F1084F"/>
    <w:rsid w:val="00F30A9D"/>
    <w:rsid w:val="00F3771D"/>
    <w:rsid w:val="00F42EE9"/>
    <w:rsid w:val="00F56127"/>
    <w:rsid w:val="00F73A17"/>
    <w:rsid w:val="00F777E9"/>
    <w:rsid w:val="00F94519"/>
    <w:rsid w:val="00FB4E6C"/>
    <w:rsid w:val="00FC21F7"/>
    <w:rsid w:val="00FE18BB"/>
    <w:rsid w:val="00FE3BD3"/>
    <w:rsid w:val="00FF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color w:val="000000"/>
      <w:sz w:val="24"/>
      <w:szCs w:val="24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FontStyle33">
    <w:name w:val="Font Style33"/>
    <w:rsid w:val="00ED64B4"/>
    <w:rPr>
      <w:rFonts w:ascii="Arial" w:hAnsi="Arial" w:cs="Arial"/>
      <w:sz w:val="14"/>
      <w:szCs w:val="14"/>
    </w:rPr>
  </w:style>
  <w:style w:type="character" w:customStyle="1" w:styleId="FontStyle35">
    <w:name w:val="Font Style35"/>
    <w:rsid w:val="00CA4501"/>
    <w:rPr>
      <w:rFonts w:ascii="Arial" w:hAnsi="Arial" w:cs="Arial"/>
      <w:sz w:val="18"/>
      <w:szCs w:val="18"/>
    </w:rPr>
  </w:style>
  <w:style w:type="character" w:customStyle="1" w:styleId="ZhlavChar">
    <w:name w:val="Záhlaví Char"/>
    <w:link w:val="Zhlav"/>
    <w:rsid w:val="004433AA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rFonts w:ascii="Times New Roman" w:hAnsi="Times New Roman"/>
    </w:rPr>
  </w:style>
  <w:style w:type="character" w:styleId="Znakapoznpodarou">
    <w:name w:val="footnote reference"/>
    <w:semiHidden/>
    <w:rPr>
      <w:vertAlign w:val="superscript"/>
    </w:rPr>
  </w:style>
  <w:style w:type="paragraph" w:styleId="Nzev">
    <w:name w:val="Title"/>
    <w:basedOn w:val="Normln"/>
    <w:qFormat/>
    <w:pPr>
      <w:jc w:val="center"/>
    </w:pPr>
    <w:rPr>
      <w:b/>
      <w:sz w:val="44"/>
    </w:rPr>
  </w:style>
  <w:style w:type="paragraph" w:styleId="Textbubliny">
    <w:name w:val="Balloon Text"/>
    <w:basedOn w:val="Normln"/>
    <w:semiHidden/>
    <w:rsid w:val="00977E3D"/>
    <w:rPr>
      <w:rFonts w:ascii="Tahoma" w:hAnsi="Tahoma" w:cs="Tahoma"/>
      <w:sz w:val="16"/>
      <w:szCs w:val="16"/>
    </w:rPr>
  </w:style>
  <w:style w:type="paragraph" w:customStyle="1" w:styleId="Texttabulky">
    <w:name w:val="Text tabulky"/>
    <w:rsid w:val="004E3598"/>
    <w:rPr>
      <w:color w:val="000000"/>
      <w:sz w:val="24"/>
      <w:szCs w:val="24"/>
    </w:rPr>
  </w:style>
  <w:style w:type="table" w:styleId="Mkatabulky">
    <w:name w:val="Table Grid"/>
    <w:basedOn w:val="Normlntabulka"/>
    <w:rsid w:val="0054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unhideWhenUsed/>
    <w:rsid w:val="00BE7166"/>
    <w:rPr>
      <w:color w:val="0000FF"/>
      <w:u w:val="single"/>
    </w:rPr>
  </w:style>
  <w:style w:type="character" w:customStyle="1" w:styleId="FontStyle33">
    <w:name w:val="Font Style33"/>
    <w:rsid w:val="00ED64B4"/>
    <w:rPr>
      <w:rFonts w:ascii="Arial" w:hAnsi="Arial" w:cs="Arial"/>
      <w:sz w:val="14"/>
      <w:szCs w:val="14"/>
    </w:rPr>
  </w:style>
  <w:style w:type="character" w:customStyle="1" w:styleId="FontStyle35">
    <w:name w:val="Font Style35"/>
    <w:rsid w:val="00CA4501"/>
    <w:rPr>
      <w:rFonts w:ascii="Arial" w:hAnsi="Arial" w:cs="Arial"/>
      <w:sz w:val="18"/>
      <w:szCs w:val="18"/>
    </w:rPr>
  </w:style>
  <w:style w:type="character" w:customStyle="1" w:styleId="ZhlavChar">
    <w:name w:val="Záhlaví Char"/>
    <w:link w:val="Zhlav"/>
    <w:rsid w:val="004433AA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ravcova@szutest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31E8-2CFF-4ADA-AE97-93AFA6B2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NV86_TOYS_v_01_03_2021-05-10_en.dotx</Template>
  <TotalTime>0</TotalTime>
  <Pages>1</Pages>
  <Words>301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szu</Company>
  <LinksUpToDate>false</LinksUpToDate>
  <CharactersWithSpaces>2449</CharactersWithSpaces>
  <SharedDoc>false</SharedDoc>
  <HLinks>
    <vt:vector size="18" baseType="variant">
      <vt:variant>
        <vt:i4>7667803</vt:i4>
      </vt:variant>
      <vt:variant>
        <vt:i4>66</vt:i4>
      </vt:variant>
      <vt:variant>
        <vt:i4>0</vt:i4>
      </vt:variant>
      <vt:variant>
        <vt:i4>5</vt:i4>
      </vt:variant>
      <vt:variant>
        <vt:lpwstr>mailto:feigl@szutest.cz</vt:lpwstr>
      </vt:variant>
      <vt:variant>
        <vt:lpwstr/>
      </vt:variant>
      <vt:variant>
        <vt:i4>7864388</vt:i4>
      </vt:variant>
      <vt:variant>
        <vt:i4>63</vt:i4>
      </vt:variant>
      <vt:variant>
        <vt:i4>0</vt:i4>
      </vt:variant>
      <vt:variant>
        <vt:i4>5</vt:i4>
      </vt:variant>
      <vt:variant>
        <vt:lpwstr>mailto:kostka@szutest.cz</vt:lpwstr>
      </vt:variant>
      <vt:variant>
        <vt:lpwstr/>
      </vt:variant>
      <vt:variant>
        <vt:i4>7405634</vt:i4>
      </vt:variant>
      <vt:variant>
        <vt:i4>60</vt:i4>
      </vt:variant>
      <vt:variant>
        <vt:i4>0</vt:i4>
      </vt:variant>
      <vt:variant>
        <vt:i4>5</vt:i4>
      </vt:variant>
      <vt:variant>
        <vt:lpwstr>mailto:moravcova@szutest.cz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creator>ivana.moravcova@szutest.cz</dc:creator>
  <cp:lastModifiedBy>Moravcová Ivana</cp:lastModifiedBy>
  <cp:revision>2</cp:revision>
  <cp:lastPrinted>2013-02-15T06:50:00Z</cp:lastPrinted>
  <dcterms:created xsi:type="dcterms:W3CDTF">2021-07-02T12:35:00Z</dcterms:created>
  <dcterms:modified xsi:type="dcterms:W3CDTF">2021-07-02T12:35:00Z</dcterms:modified>
</cp:coreProperties>
</file>