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7886F" w14:textId="5A3EF2C1" w:rsidR="006D7C10" w:rsidRDefault="006D7C10">
      <w:pPr>
        <w:rPr>
          <w:b/>
          <w:caps/>
        </w:rPr>
      </w:pPr>
      <w:bookmarkStart w:id="0" w:name="_Toc443988925"/>
      <w:bookmarkStart w:id="1" w:name="_Toc443989114"/>
      <w:bookmarkStart w:id="2" w:name="_Toc443989275"/>
      <w:bookmarkStart w:id="3" w:name="_Toc443989385"/>
      <w:bookmarkStart w:id="4" w:name="_Toc444005188"/>
      <w:bookmarkStart w:id="5" w:name="_Toc4448492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522"/>
        <w:gridCol w:w="1797"/>
        <w:gridCol w:w="69"/>
        <w:gridCol w:w="1192"/>
        <w:gridCol w:w="1444"/>
        <w:gridCol w:w="117"/>
        <w:gridCol w:w="459"/>
        <w:gridCol w:w="775"/>
        <w:gridCol w:w="401"/>
        <w:gridCol w:w="677"/>
        <w:gridCol w:w="1079"/>
      </w:tblGrid>
      <w:tr w:rsidR="007A11DC" w:rsidRPr="007324BD" w14:paraId="22458684" w14:textId="77777777" w:rsidTr="00DC6250">
        <w:trPr>
          <w:cantSplit/>
          <w:trHeight w:val="504"/>
          <w:tblHeader/>
          <w:jc w:val="center"/>
        </w:trPr>
        <w:tc>
          <w:tcPr>
            <w:tcW w:w="9350" w:type="dxa"/>
            <w:gridSpan w:val="11"/>
            <w:tcBorders>
              <w:bottom w:val="single" w:sz="4" w:space="0" w:color="auto"/>
            </w:tcBorders>
            <w:shd w:val="clear" w:color="auto" w:fill="auto"/>
            <w:vAlign w:val="center"/>
          </w:tcPr>
          <w:bookmarkEnd w:id="0"/>
          <w:bookmarkEnd w:id="1"/>
          <w:bookmarkEnd w:id="2"/>
          <w:bookmarkEnd w:id="3"/>
          <w:bookmarkEnd w:id="4"/>
          <w:bookmarkEnd w:id="5"/>
          <w:p w14:paraId="03E34F69" w14:textId="77777777" w:rsidR="007A11DC" w:rsidRDefault="007A11DC" w:rsidP="007A11DC">
            <w:pPr>
              <w:pStyle w:val="Nadpis1"/>
              <w:jc w:val="left"/>
            </w:pPr>
            <w:r>
              <w:rPr>
                <w:noProof/>
                <w:lang w:val="cs-CZ" w:eastAsia="cs-CZ"/>
              </w:rPr>
              <w:drawing>
                <wp:anchor distT="0" distB="0" distL="114300" distR="114300" simplePos="0" relativeHeight="251659264" behindDoc="1" locked="0" layoutInCell="1" allowOverlap="1" wp14:anchorId="4795B05F" wp14:editId="549C09CC">
                  <wp:simplePos x="0" y="0"/>
                  <wp:positionH relativeFrom="column">
                    <wp:posOffset>3175</wp:posOffset>
                  </wp:positionH>
                  <wp:positionV relativeFrom="paragraph">
                    <wp:posOffset>0</wp:posOffset>
                  </wp:positionV>
                  <wp:extent cx="1554480" cy="861060"/>
                  <wp:effectExtent l="0" t="0" r="7620" b="0"/>
                  <wp:wrapTight wrapText="bothSides">
                    <wp:wrapPolygon edited="0">
                      <wp:start x="0" y="0"/>
                      <wp:lineTo x="0" y="21027"/>
                      <wp:lineTo x="21441" y="21027"/>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vert_black.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0" cy="861060"/>
                          </a:xfrm>
                          <a:prstGeom prst="rect">
                            <a:avLst/>
                          </a:prstGeom>
                          <a:gradFill>
                            <a:gsLst>
                              <a:gs pos="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effectLst>
                            <a:outerShdw blurRad="50800" dist="50800" dir="5400000" sx="1000" sy="1000" algn="ctr" rotWithShape="0">
                              <a:schemeClr val="bg1"/>
                            </a:outerShdw>
                          </a:effectLst>
                        </pic:spPr>
                      </pic:pic>
                    </a:graphicData>
                  </a:graphic>
                </wp:anchor>
              </w:drawing>
            </w:r>
            <w:r>
              <w:t xml:space="preserve"> </w:t>
            </w:r>
          </w:p>
          <w:p w14:paraId="426A1535" w14:textId="77777777" w:rsidR="007A11DC" w:rsidRDefault="007A11DC" w:rsidP="007A11DC">
            <w:pPr>
              <w:ind w:left="1440"/>
            </w:pPr>
            <w:r>
              <w:t xml:space="preserve">                                                                                          OMB Control No. 2060-0161 </w:t>
            </w:r>
          </w:p>
          <w:p w14:paraId="7ABC7694" w14:textId="77777777" w:rsidR="007A11DC" w:rsidRDefault="007A11DC" w:rsidP="007A11DC">
            <w:r>
              <w:t xml:space="preserve">                                                                                          Approval expires 03/31/2019</w:t>
            </w:r>
          </w:p>
          <w:p w14:paraId="2B1E1449" w14:textId="77777777" w:rsidR="007A11DC" w:rsidRDefault="007A11DC" w:rsidP="007A11DC"/>
          <w:p w14:paraId="3BFD0C90" w14:textId="77777777" w:rsidR="007A11DC" w:rsidRDefault="007A11DC" w:rsidP="007A11DC">
            <w:pPr>
              <w:ind w:left="1440"/>
            </w:pPr>
            <w:r>
              <w:t xml:space="preserve">                                                                                          OMB Control No. 2060-0693 </w:t>
            </w:r>
          </w:p>
          <w:p w14:paraId="75D7B432" w14:textId="77777777" w:rsidR="007A11DC" w:rsidRDefault="007A11DC" w:rsidP="007A11DC">
            <w:r>
              <w:t xml:space="preserve">                                                                                          Approval expires 03/31/2019</w:t>
            </w:r>
          </w:p>
          <w:p w14:paraId="6F28D1BB" w14:textId="77777777" w:rsidR="007A11DC" w:rsidRDefault="007A11DC" w:rsidP="007A11DC"/>
          <w:p w14:paraId="0C02DE9C" w14:textId="77777777" w:rsidR="007A11DC" w:rsidRPr="00D6169A" w:rsidRDefault="007A11DC" w:rsidP="007A11DC">
            <w:r>
              <w:t xml:space="preserve">         </w:t>
            </w:r>
          </w:p>
          <w:p w14:paraId="0068D430" w14:textId="2FF08F75" w:rsidR="007A11DC" w:rsidRDefault="009513AB" w:rsidP="009513AB">
            <w:pPr>
              <w:jc w:val="center"/>
              <w:rPr>
                <w:rFonts w:asciiTheme="majorHAnsi" w:hAnsiTheme="majorHAnsi"/>
                <w:b/>
                <w:caps/>
                <w:sz w:val="24"/>
              </w:rPr>
            </w:pPr>
            <w:r>
              <w:rPr>
                <w:rFonts w:asciiTheme="majorHAnsi" w:hAnsiTheme="majorHAnsi"/>
                <w:b/>
                <w:caps/>
                <w:sz w:val="24"/>
              </w:rPr>
              <w:t xml:space="preserve">APPLICATION FOR a </w:t>
            </w:r>
            <w:r w:rsidRPr="009513AB">
              <w:rPr>
                <w:rFonts w:asciiTheme="majorHAnsi" w:hAnsiTheme="majorHAnsi"/>
                <w:b/>
                <w:caps/>
                <w:sz w:val="24"/>
              </w:rPr>
              <w:t>CERTIFICATE OF COMPLIANCE</w:t>
            </w:r>
          </w:p>
          <w:p w14:paraId="135B2D43" w14:textId="77777777" w:rsidR="009513AB" w:rsidRPr="009513AB" w:rsidRDefault="009513AB" w:rsidP="009513AB">
            <w:pPr>
              <w:jc w:val="center"/>
            </w:pPr>
          </w:p>
          <w:p w14:paraId="2B251F18" w14:textId="3D189FC8" w:rsidR="007A11DC" w:rsidRDefault="007A11DC" w:rsidP="00DC6250">
            <w:pPr>
              <w:pStyle w:val="Nadpis1"/>
              <w:rPr>
                <w:color w:val="auto"/>
              </w:rPr>
            </w:pPr>
            <w:r w:rsidRPr="009513AB">
              <w:rPr>
                <w:color w:val="auto"/>
              </w:rPr>
              <w:t>2015 Clean Air Act (CAA) Standards of PerfoRmance for New Residential Wood Heaters, new residential hydronic heaters and forced-air furnaces 40 cfr PART 60 Subparts AAA and QQQQ (2015 CAA Standards)</w:t>
            </w:r>
          </w:p>
          <w:p w14:paraId="74B6A11B" w14:textId="7DD42425" w:rsidR="00DC6250" w:rsidRDefault="00DC6250" w:rsidP="00DC6250"/>
          <w:p w14:paraId="33D467E8" w14:textId="77777777" w:rsidR="00DC6250" w:rsidRPr="008E66AC" w:rsidRDefault="00DC6250" w:rsidP="00DC6250">
            <w:pPr>
              <w:rPr>
                <w:rFonts w:ascii="Calibri" w:hAnsi="Calibri"/>
                <w:b/>
                <w:sz w:val="22"/>
                <w:szCs w:val="22"/>
              </w:rPr>
            </w:pPr>
            <w:r w:rsidRPr="008E66AC">
              <w:rPr>
                <w:b/>
              </w:rPr>
              <w:t xml:space="preserve">The public reporting and recordkeeping burden for this collection of information is estimated to average </w:t>
            </w:r>
            <w:r>
              <w:rPr>
                <w:b/>
              </w:rPr>
              <w:t xml:space="preserve">8 hours </w:t>
            </w:r>
            <w:r w:rsidRPr="008E66AC">
              <w:rPr>
                <w:b/>
              </w:rPr>
              <w:t>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(2822T), 1200 Pennsylvania Ave., NW, Washington, D.C. 20460.  Include the OMB control number in any correspondence.  Do not send the completed form to this address.</w:t>
            </w:r>
          </w:p>
          <w:p w14:paraId="76A2FEB4" w14:textId="77777777" w:rsidR="00DC6250" w:rsidRDefault="00DC6250" w:rsidP="00DC6250">
            <w:pPr>
              <w:rPr>
                <w:rFonts w:asciiTheme="majorHAnsi" w:hAnsiTheme="majorHAnsi" w:cstheme="majorHAnsi"/>
                <w:b/>
                <w:szCs w:val="16"/>
              </w:rPr>
            </w:pPr>
          </w:p>
          <w:p w14:paraId="66122DE8" w14:textId="77777777" w:rsidR="00DC6250" w:rsidRPr="00F94EBE" w:rsidRDefault="00DC6250" w:rsidP="00DC6250">
            <w:pPr>
              <w:rPr>
                <w:rFonts w:asciiTheme="majorHAnsi" w:hAnsiTheme="majorHAnsi" w:cstheme="majorHAnsi"/>
                <w:b/>
                <w:szCs w:val="16"/>
              </w:rPr>
            </w:pPr>
            <w:r w:rsidRPr="00F94EBE">
              <w:rPr>
                <w:rFonts w:asciiTheme="majorHAnsi" w:hAnsiTheme="majorHAnsi" w:cstheme="majorHAnsi"/>
                <w:b/>
                <w:szCs w:val="16"/>
              </w:rPr>
              <w:t xml:space="preserve">Disclaimer: The statutory provisions and the EPA regulations described in this document contain legally binding requirements.  This document is not a substitute for those provisions or regulations, nor is it a regulation itself.  In the event of a discrepancy, please refer to 40 CFR </w:t>
            </w:r>
            <w:r>
              <w:rPr>
                <w:rFonts w:asciiTheme="majorHAnsi" w:hAnsiTheme="majorHAnsi" w:cstheme="majorHAnsi"/>
                <w:b/>
                <w:szCs w:val="16"/>
              </w:rPr>
              <w:t>PART 60 Subparts AAA AND QQQQ, sections 60.537 and 60.5479</w:t>
            </w:r>
            <w:r w:rsidRPr="00F94EBE">
              <w:rPr>
                <w:rFonts w:asciiTheme="majorHAnsi" w:hAnsiTheme="majorHAnsi" w:cstheme="majorHAnsi"/>
                <w:b/>
                <w:szCs w:val="16"/>
              </w:rPr>
              <w:t xml:space="preserve">.  If you have additional questions, please contact </w:t>
            </w:r>
            <w:r w:rsidRPr="00F94EBE">
              <w:rPr>
                <w:rFonts w:asciiTheme="majorHAnsi" w:hAnsiTheme="majorHAnsi" w:cstheme="majorHAnsi"/>
                <w:b/>
              </w:rPr>
              <w:t xml:space="preserve">Rafael Sanchez at 202-564-7028 or via email at </w:t>
            </w:r>
            <w:hyperlink r:id="rId11" w:history="1">
              <w:r w:rsidRPr="00F94EBE">
                <w:rPr>
                  <w:rStyle w:val="Hypertextovodkaz"/>
                  <w:rFonts w:asciiTheme="majorHAnsi" w:hAnsiTheme="majorHAnsi" w:cstheme="majorHAnsi"/>
                  <w:b/>
                </w:rPr>
                <w:t>sanchez.rafael@epa.gov</w:t>
              </w:r>
            </w:hyperlink>
            <w:r w:rsidRPr="00F94EBE">
              <w:rPr>
                <w:rFonts w:asciiTheme="majorHAnsi" w:hAnsiTheme="majorHAnsi" w:cstheme="majorHAnsi"/>
                <w:b/>
                <w:szCs w:val="16"/>
              </w:rPr>
              <w:t>.</w:t>
            </w:r>
          </w:p>
          <w:p w14:paraId="62781A7C" w14:textId="77777777" w:rsidR="00DC6250" w:rsidRDefault="00DC6250" w:rsidP="00DC6250">
            <w:pPr>
              <w:rPr>
                <w:rFonts w:asciiTheme="majorHAnsi" w:hAnsiTheme="majorHAnsi" w:cstheme="majorHAnsi"/>
                <w:b/>
                <w:szCs w:val="16"/>
              </w:rPr>
            </w:pPr>
          </w:p>
          <w:p w14:paraId="39C3A95F" w14:textId="18BA65C5" w:rsidR="00DC6250" w:rsidRPr="00DC6250" w:rsidRDefault="00DC6250" w:rsidP="00DC6250">
            <w:r>
              <w:rPr>
                <w:rFonts w:asciiTheme="majorHAnsi" w:hAnsiTheme="majorHAnsi" w:cstheme="majorHAnsi"/>
                <w:b/>
                <w:szCs w:val="16"/>
              </w:rPr>
              <w:t xml:space="preserve">Instructions: </w:t>
            </w:r>
            <w:r w:rsidRPr="009513AB">
              <w:rPr>
                <w:b/>
              </w:rPr>
              <w:t>Any manufacturer of an</w:t>
            </w:r>
            <w:r>
              <w:rPr>
                <w:b/>
              </w:rPr>
              <w:t xml:space="preserve"> </w:t>
            </w:r>
            <w:r w:rsidRPr="009513AB">
              <w:rPr>
                <w:b/>
              </w:rPr>
              <w:t>affected wood heater must apply to the</w:t>
            </w:r>
            <w:r>
              <w:rPr>
                <w:b/>
              </w:rPr>
              <w:t xml:space="preserve"> EPA </w:t>
            </w:r>
            <w:r w:rsidRPr="009513AB">
              <w:rPr>
                <w:b/>
              </w:rPr>
              <w:t>for a certificate of</w:t>
            </w:r>
            <w:r>
              <w:rPr>
                <w:b/>
              </w:rPr>
              <w:t xml:space="preserve"> </w:t>
            </w:r>
            <w:r w:rsidRPr="009513AB">
              <w:rPr>
                <w:b/>
              </w:rPr>
              <w:t>compliance for each model line. The</w:t>
            </w:r>
            <w:r>
              <w:rPr>
                <w:b/>
              </w:rPr>
              <w:t xml:space="preserve"> </w:t>
            </w:r>
            <w:r w:rsidRPr="009513AB">
              <w:rPr>
                <w:b/>
              </w:rPr>
              <w:t xml:space="preserve">application must be submitted </w:t>
            </w:r>
            <w:r w:rsidRPr="008E379A">
              <w:rPr>
                <w:b/>
                <w:noProof/>
              </w:rPr>
              <w:t>to:</w:t>
            </w:r>
            <w:r>
              <w:rPr>
                <w:b/>
              </w:rPr>
              <w:t xml:space="preserve"> </w:t>
            </w:r>
            <w:r w:rsidRPr="009513AB">
              <w:rPr>
                <w:b/>
              </w:rPr>
              <w:t xml:space="preserve">WoodHeaterReports@epa.gov. </w:t>
            </w:r>
            <w:r>
              <w:rPr>
                <w:b/>
              </w:rPr>
              <w:t xml:space="preserve"> </w:t>
            </w:r>
            <w:r w:rsidRPr="009513AB">
              <w:rPr>
                <w:b/>
              </w:rPr>
              <w:t>The</w:t>
            </w:r>
            <w:r>
              <w:rPr>
                <w:b/>
              </w:rPr>
              <w:t xml:space="preserve"> </w:t>
            </w:r>
            <w:r w:rsidRPr="009513AB">
              <w:rPr>
                <w:b/>
              </w:rPr>
              <w:t>application must be signed by a</w:t>
            </w:r>
            <w:r>
              <w:rPr>
                <w:b/>
              </w:rPr>
              <w:t xml:space="preserve"> </w:t>
            </w:r>
            <w:r w:rsidRPr="009513AB">
              <w:rPr>
                <w:b/>
              </w:rPr>
              <w:t>responsible representative of the</w:t>
            </w:r>
            <w:r>
              <w:rPr>
                <w:b/>
              </w:rPr>
              <w:t xml:space="preserve"> </w:t>
            </w:r>
            <w:r w:rsidRPr="009513AB">
              <w:rPr>
                <w:b/>
              </w:rPr>
              <w:t>manufacturer or an authorized</w:t>
            </w:r>
            <w:r>
              <w:rPr>
                <w:b/>
              </w:rPr>
              <w:t xml:space="preserve"> </w:t>
            </w:r>
            <w:r w:rsidRPr="009513AB">
              <w:rPr>
                <w:b/>
              </w:rPr>
              <w:t>representative and must contain the</w:t>
            </w:r>
            <w:r>
              <w:rPr>
                <w:b/>
              </w:rPr>
              <w:t xml:space="preserve"> information in this form or under sections 60.533(b) or 60.5475(b). </w:t>
            </w:r>
            <w:r w:rsidRPr="009513AB">
              <w:rPr>
                <w:b/>
              </w:rPr>
              <w:t xml:space="preserve"> </w:t>
            </w:r>
          </w:p>
        </w:tc>
      </w:tr>
      <w:tr w:rsidR="007A11DC" w:rsidRPr="007324BD" w14:paraId="03957A40" w14:textId="77777777" w:rsidTr="00DC6250">
        <w:trPr>
          <w:cantSplit/>
          <w:trHeight w:val="483"/>
          <w:jc w:val="center"/>
        </w:trPr>
        <w:tc>
          <w:tcPr>
            <w:tcW w:w="9350" w:type="dxa"/>
            <w:gridSpan w:val="11"/>
            <w:shd w:val="pct10" w:color="auto" w:fill="auto"/>
            <w:vAlign w:val="center"/>
          </w:tcPr>
          <w:p w14:paraId="60464A19" w14:textId="0BD5008B" w:rsidR="007A11DC" w:rsidRPr="007324BD" w:rsidRDefault="00DC6250" w:rsidP="00DC6250">
            <w:pPr>
              <w:jc w:val="center"/>
            </w:pPr>
            <w:r>
              <w:rPr>
                <w:b/>
              </w:rPr>
              <w:t>GENERAL INFORMATION</w:t>
            </w:r>
          </w:p>
        </w:tc>
      </w:tr>
      <w:tr w:rsidR="007A11DC" w:rsidRPr="007324BD" w14:paraId="738C9327" w14:textId="77777777" w:rsidTr="00576BD7">
        <w:trPr>
          <w:cantSplit/>
          <w:trHeight w:val="576"/>
          <w:jc w:val="center"/>
        </w:trPr>
        <w:tc>
          <w:tcPr>
            <w:tcW w:w="9350" w:type="dxa"/>
            <w:gridSpan w:val="11"/>
            <w:shd w:val="clear" w:color="auto" w:fill="auto"/>
          </w:tcPr>
          <w:p w14:paraId="187FA293" w14:textId="77777777" w:rsidR="007A11DC" w:rsidRPr="00D4213F" w:rsidRDefault="007A11DC" w:rsidP="007A11DC">
            <w:pPr>
              <w:rPr>
                <w:b/>
              </w:rPr>
            </w:pPr>
            <w:r w:rsidRPr="00D4213F">
              <w:rPr>
                <w:b/>
              </w:rPr>
              <w:t>Manufacturer</w:t>
            </w:r>
            <w:r>
              <w:rPr>
                <w:b/>
              </w:rPr>
              <w:t>’s</w:t>
            </w:r>
            <w:r w:rsidRPr="00D4213F">
              <w:rPr>
                <w:b/>
              </w:rPr>
              <w:t xml:space="preserve"> Name:</w:t>
            </w:r>
          </w:p>
        </w:tc>
      </w:tr>
      <w:tr w:rsidR="007A11DC" w:rsidRPr="007324BD" w14:paraId="45A170B9" w14:textId="77777777" w:rsidTr="00131833">
        <w:trPr>
          <w:cantSplit/>
          <w:trHeight w:val="360"/>
          <w:jc w:val="center"/>
        </w:trPr>
        <w:tc>
          <w:tcPr>
            <w:tcW w:w="1494" w:type="dxa"/>
            <w:shd w:val="clear" w:color="auto" w:fill="auto"/>
            <w:vAlign w:val="center"/>
          </w:tcPr>
          <w:p w14:paraId="72F63062" w14:textId="4513B41E" w:rsidR="007A11DC" w:rsidRPr="00DC2917" w:rsidRDefault="007A11DC" w:rsidP="007A11DC">
            <w:pPr>
              <w:rPr>
                <w:b/>
              </w:rPr>
            </w:pPr>
            <w:r w:rsidRPr="00DC2917">
              <w:rPr>
                <w:b/>
              </w:rPr>
              <w:t xml:space="preserve">Heater Type </w:t>
            </w:r>
            <w:r w:rsidR="00344E75">
              <w:rPr>
                <w:b/>
              </w:rPr>
              <w:t>Check one</w:t>
            </w:r>
            <w:r w:rsidR="00344E75" w:rsidRPr="00DC2917">
              <w:rPr>
                <w:b/>
              </w:rPr>
              <w:t>)</w:t>
            </w:r>
            <w:r w:rsidR="00344E75">
              <w:rPr>
                <w:b/>
              </w:rPr>
              <w:t>:</w:t>
            </w:r>
          </w:p>
        </w:tc>
        <w:tc>
          <w:tcPr>
            <w:tcW w:w="1763" w:type="dxa"/>
            <w:shd w:val="clear" w:color="auto" w:fill="auto"/>
            <w:vAlign w:val="center"/>
          </w:tcPr>
          <w:p w14:paraId="69AB0B1F" w14:textId="7CDE9A16" w:rsidR="007A11DC" w:rsidRPr="00DC2917" w:rsidRDefault="00FB65C3" w:rsidP="007A11DC">
            <w:pPr>
              <w:jc w:val="center"/>
            </w:pPr>
            <w:sdt>
              <w:sdtPr>
                <w:id w:val="115334246"/>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8E379A">
              <w:t>A</w:t>
            </w:r>
            <w:r w:rsidR="007A11DC" w:rsidRPr="00DC2917">
              <w:t>djustable Burn Rate Wood Heater</w:t>
            </w:r>
          </w:p>
        </w:tc>
        <w:tc>
          <w:tcPr>
            <w:tcW w:w="1237" w:type="dxa"/>
            <w:gridSpan w:val="2"/>
            <w:shd w:val="clear" w:color="auto" w:fill="auto"/>
            <w:vAlign w:val="center"/>
          </w:tcPr>
          <w:p w14:paraId="61D69746" w14:textId="39CD4A0D" w:rsidR="007A11DC" w:rsidRPr="00DC2917" w:rsidRDefault="00FB65C3" w:rsidP="007A11DC">
            <w:pPr>
              <w:jc w:val="center"/>
            </w:pPr>
            <w:sdt>
              <w:sdtPr>
                <w:id w:val="-202482873"/>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 xml:space="preserve">Pellet </w:t>
            </w:r>
          </w:p>
          <w:p w14:paraId="007651AB" w14:textId="77777777" w:rsidR="007A11DC" w:rsidRPr="00DC2917" w:rsidRDefault="007A11DC" w:rsidP="007A11DC">
            <w:pPr>
              <w:jc w:val="center"/>
            </w:pPr>
            <w:r w:rsidRPr="00DC2917">
              <w:t>Stove</w:t>
            </w:r>
          </w:p>
        </w:tc>
        <w:tc>
          <w:tcPr>
            <w:tcW w:w="1416" w:type="dxa"/>
            <w:shd w:val="clear" w:color="auto" w:fill="auto"/>
            <w:vAlign w:val="center"/>
          </w:tcPr>
          <w:p w14:paraId="5627BC8D" w14:textId="49558D3E" w:rsidR="007A11DC" w:rsidRPr="00DC2917" w:rsidRDefault="00FB65C3" w:rsidP="007A11DC">
            <w:pPr>
              <w:jc w:val="center"/>
            </w:pPr>
            <w:sdt>
              <w:sdtPr>
                <w:id w:val="737293176"/>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 xml:space="preserve">Single Burn </w:t>
            </w:r>
          </w:p>
          <w:p w14:paraId="4D79463D" w14:textId="77777777" w:rsidR="007A11DC" w:rsidRPr="00DC2917" w:rsidRDefault="007A11DC" w:rsidP="007A11DC">
            <w:pPr>
              <w:jc w:val="center"/>
            </w:pPr>
            <w:r w:rsidRPr="00DC2917">
              <w:t>Rate Heater</w:t>
            </w:r>
          </w:p>
        </w:tc>
        <w:tc>
          <w:tcPr>
            <w:tcW w:w="1325" w:type="dxa"/>
            <w:gridSpan w:val="3"/>
            <w:shd w:val="clear" w:color="auto" w:fill="auto"/>
            <w:vAlign w:val="center"/>
          </w:tcPr>
          <w:p w14:paraId="40886F5F" w14:textId="3A450F66" w:rsidR="007A11DC" w:rsidRPr="00DC2917" w:rsidRDefault="00FB65C3" w:rsidP="007A11DC">
            <w:pPr>
              <w:jc w:val="center"/>
            </w:pPr>
            <w:sdt>
              <w:sdtPr>
                <w:id w:val="-608885962"/>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3F1B25">
              <w:t>Hydronic Heater</w:t>
            </w:r>
          </w:p>
        </w:tc>
        <w:tc>
          <w:tcPr>
            <w:tcW w:w="1057" w:type="dxa"/>
            <w:gridSpan w:val="2"/>
            <w:shd w:val="clear" w:color="auto" w:fill="auto"/>
            <w:vAlign w:val="center"/>
          </w:tcPr>
          <w:p w14:paraId="4D2567DA" w14:textId="7BDD97EC" w:rsidR="007A11DC" w:rsidRPr="00DC2917" w:rsidRDefault="00FB65C3" w:rsidP="007A11DC">
            <w:sdt>
              <w:sdtPr>
                <w:id w:val="-1147655009"/>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Forced Air</w:t>
            </w:r>
            <w:r w:rsidR="007A11DC" w:rsidRPr="00DC2917">
              <w:t xml:space="preserve"> Furnace</w:t>
            </w:r>
          </w:p>
        </w:tc>
        <w:tc>
          <w:tcPr>
            <w:tcW w:w="1058" w:type="dxa"/>
            <w:shd w:val="clear" w:color="auto" w:fill="auto"/>
            <w:vAlign w:val="center"/>
          </w:tcPr>
          <w:p w14:paraId="2F0DF5F4" w14:textId="24269722" w:rsidR="007A11DC" w:rsidRPr="00DC2917" w:rsidRDefault="00FB65C3" w:rsidP="007A11DC">
            <w:sdt>
              <w:sdtPr>
                <w:id w:val="1624191442"/>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Other:</w:t>
            </w:r>
          </w:p>
        </w:tc>
      </w:tr>
      <w:tr w:rsidR="007A11DC" w:rsidRPr="007324BD" w14:paraId="5DC09C55" w14:textId="77777777" w:rsidTr="00576BD7">
        <w:trPr>
          <w:cantSplit/>
          <w:trHeight w:val="360"/>
          <w:jc w:val="center"/>
        </w:trPr>
        <w:tc>
          <w:tcPr>
            <w:tcW w:w="1494" w:type="dxa"/>
            <w:shd w:val="clear" w:color="auto" w:fill="auto"/>
            <w:vAlign w:val="center"/>
          </w:tcPr>
          <w:p w14:paraId="5D6E564D" w14:textId="1B5E6EAD" w:rsidR="007A11DC" w:rsidRPr="00DC2917" w:rsidRDefault="007A11DC" w:rsidP="008E379A">
            <w:pPr>
              <w:rPr>
                <w:b/>
              </w:rPr>
            </w:pPr>
            <w:r w:rsidRPr="00DC2917">
              <w:rPr>
                <w:b/>
              </w:rPr>
              <w:t>Hydronic Heater</w:t>
            </w:r>
            <w:r>
              <w:rPr>
                <w:b/>
              </w:rPr>
              <w:t xml:space="preserve"> </w:t>
            </w:r>
            <w:r w:rsidRPr="00DC2917">
              <w:rPr>
                <w:b/>
              </w:rPr>
              <w:t>Type (</w:t>
            </w:r>
            <w:r w:rsidR="008E379A">
              <w:rPr>
                <w:b/>
              </w:rPr>
              <w:t>Check one</w:t>
            </w:r>
            <w:r w:rsidRPr="00DC2917">
              <w:rPr>
                <w:b/>
              </w:rPr>
              <w:t>):</w:t>
            </w:r>
          </w:p>
        </w:tc>
        <w:tc>
          <w:tcPr>
            <w:tcW w:w="1763" w:type="dxa"/>
            <w:shd w:val="clear" w:color="auto" w:fill="auto"/>
            <w:vAlign w:val="center"/>
          </w:tcPr>
          <w:p w14:paraId="6CF1B3CB" w14:textId="3963E109" w:rsidR="007A11DC" w:rsidRPr="00DC2917" w:rsidRDefault="00FB65C3" w:rsidP="007A11DC">
            <w:pPr>
              <w:jc w:val="center"/>
            </w:pPr>
            <w:sdt>
              <w:sdtPr>
                <w:id w:val="-13155297"/>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Full Storage</w:t>
            </w:r>
          </w:p>
        </w:tc>
        <w:tc>
          <w:tcPr>
            <w:tcW w:w="1237" w:type="dxa"/>
            <w:gridSpan w:val="2"/>
            <w:shd w:val="clear" w:color="auto" w:fill="auto"/>
            <w:vAlign w:val="center"/>
          </w:tcPr>
          <w:p w14:paraId="0F8B5B33" w14:textId="75C8CBD3" w:rsidR="007A11DC" w:rsidRPr="00DC2917" w:rsidRDefault="00FB65C3" w:rsidP="007A11DC">
            <w:pPr>
              <w:jc w:val="center"/>
            </w:pPr>
            <w:sdt>
              <w:sdtPr>
                <w:id w:val="-249420367"/>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Partial Storage</w:t>
            </w:r>
          </w:p>
        </w:tc>
        <w:tc>
          <w:tcPr>
            <w:tcW w:w="1416" w:type="dxa"/>
            <w:shd w:val="clear" w:color="auto" w:fill="auto"/>
            <w:vAlign w:val="center"/>
          </w:tcPr>
          <w:p w14:paraId="70366F18" w14:textId="38672D53" w:rsidR="007A11DC" w:rsidRPr="00DC2917" w:rsidRDefault="00FB65C3" w:rsidP="007A11DC">
            <w:pPr>
              <w:jc w:val="center"/>
            </w:pPr>
            <w:sdt>
              <w:sdtPr>
                <w:id w:val="-1102800881"/>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Indoor</w:t>
            </w:r>
            <w:r w:rsidR="007A11DC" w:rsidRPr="00DC2917">
              <w:t xml:space="preserve"> </w:t>
            </w:r>
          </w:p>
        </w:tc>
        <w:tc>
          <w:tcPr>
            <w:tcW w:w="1325" w:type="dxa"/>
            <w:gridSpan w:val="3"/>
            <w:shd w:val="clear" w:color="auto" w:fill="auto"/>
            <w:vAlign w:val="center"/>
          </w:tcPr>
          <w:p w14:paraId="7350D511" w14:textId="2C214D85" w:rsidR="007A11DC" w:rsidRPr="00DC2917" w:rsidRDefault="00FB65C3" w:rsidP="007A11DC">
            <w:pPr>
              <w:jc w:val="center"/>
            </w:pPr>
            <w:sdt>
              <w:sdtPr>
                <w:id w:val="1270740902"/>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Outdoor</w:t>
            </w:r>
          </w:p>
        </w:tc>
        <w:tc>
          <w:tcPr>
            <w:tcW w:w="2115" w:type="dxa"/>
            <w:gridSpan w:val="3"/>
            <w:shd w:val="clear" w:color="auto" w:fill="auto"/>
            <w:vAlign w:val="center"/>
          </w:tcPr>
          <w:p w14:paraId="7F0AD5FF" w14:textId="3BFFF869" w:rsidR="007A11DC" w:rsidRPr="00DC2917" w:rsidRDefault="00FB65C3" w:rsidP="007A11DC">
            <w:sdt>
              <w:sdtPr>
                <w:id w:val="-447315130"/>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Other:</w:t>
            </w:r>
          </w:p>
        </w:tc>
      </w:tr>
      <w:tr w:rsidR="009513AB" w:rsidRPr="007324BD" w14:paraId="61E7D0AC" w14:textId="77777777" w:rsidTr="001E463F">
        <w:trPr>
          <w:cantSplit/>
          <w:trHeight w:val="360"/>
          <w:jc w:val="center"/>
        </w:trPr>
        <w:tc>
          <w:tcPr>
            <w:tcW w:w="1494" w:type="dxa"/>
            <w:shd w:val="clear" w:color="auto" w:fill="auto"/>
            <w:vAlign w:val="center"/>
          </w:tcPr>
          <w:p w14:paraId="413A5D18" w14:textId="351D1FA7" w:rsidR="009513AB" w:rsidRPr="00DC2917" w:rsidRDefault="009513AB" w:rsidP="007A11DC">
            <w:pPr>
              <w:rPr>
                <w:b/>
              </w:rPr>
            </w:pPr>
            <w:r>
              <w:rPr>
                <w:b/>
              </w:rPr>
              <w:t xml:space="preserve">Forced-Air Furnace Type </w:t>
            </w:r>
            <w:r w:rsidR="008E379A" w:rsidRPr="00DC2917">
              <w:rPr>
                <w:b/>
              </w:rPr>
              <w:t>(</w:t>
            </w:r>
            <w:r w:rsidR="008E379A">
              <w:rPr>
                <w:b/>
              </w:rPr>
              <w:t>Check one</w:t>
            </w:r>
            <w:r w:rsidR="008E379A" w:rsidRPr="00DC2917">
              <w:rPr>
                <w:b/>
              </w:rPr>
              <w:t>):</w:t>
            </w:r>
          </w:p>
        </w:tc>
        <w:tc>
          <w:tcPr>
            <w:tcW w:w="3000" w:type="dxa"/>
            <w:gridSpan w:val="3"/>
            <w:shd w:val="clear" w:color="auto" w:fill="auto"/>
            <w:vAlign w:val="center"/>
          </w:tcPr>
          <w:p w14:paraId="771230FD" w14:textId="5C89CD42" w:rsidR="009513AB" w:rsidRPr="00B818D7" w:rsidRDefault="00FB65C3" w:rsidP="007A11DC">
            <w:pPr>
              <w:rPr>
                <w:rFonts w:cstheme="minorHAnsi"/>
                <w:szCs w:val="16"/>
              </w:rPr>
            </w:pPr>
            <w:sdt>
              <w:sdtPr>
                <w:rPr>
                  <w:rFonts w:cstheme="minorHAnsi"/>
                  <w:szCs w:val="16"/>
                </w:rPr>
                <w:id w:val="1778986439"/>
                <w14:checkbox>
                  <w14:checked w14:val="0"/>
                  <w14:checkedState w14:val="2612" w14:font="MS Gothic"/>
                  <w14:uncheckedState w14:val="2610" w14:font="MS Gothic"/>
                </w14:checkbox>
              </w:sdtPr>
              <w:sdtEndPr/>
              <w:sdtContent>
                <w:r w:rsidR="008E379A">
                  <w:rPr>
                    <w:rFonts w:ascii="MS Gothic" w:eastAsia="MS Gothic" w:hAnsi="MS Gothic" w:cstheme="minorHAnsi" w:hint="eastAsia"/>
                    <w:szCs w:val="16"/>
                  </w:rPr>
                  <w:t>☐</w:t>
                </w:r>
              </w:sdtContent>
            </w:sdt>
            <w:r w:rsidR="009513AB" w:rsidRPr="00B818D7">
              <w:rPr>
                <w:rFonts w:cstheme="minorHAnsi"/>
                <w:szCs w:val="16"/>
              </w:rPr>
              <w:t>Small (less than 65,000 BTU/</w:t>
            </w:r>
            <w:proofErr w:type="spellStart"/>
            <w:r w:rsidR="009513AB" w:rsidRPr="00B818D7">
              <w:rPr>
                <w:rFonts w:cstheme="minorHAnsi"/>
                <w:szCs w:val="16"/>
              </w:rPr>
              <w:t>hr</w:t>
            </w:r>
            <w:proofErr w:type="spellEnd"/>
            <w:r w:rsidR="009513AB" w:rsidRPr="00B818D7">
              <w:rPr>
                <w:rFonts w:cstheme="minorHAnsi"/>
                <w:szCs w:val="16"/>
              </w:rPr>
              <w:t xml:space="preserve"> heat output)</w:t>
            </w:r>
          </w:p>
        </w:tc>
        <w:tc>
          <w:tcPr>
            <w:tcW w:w="4856" w:type="dxa"/>
            <w:gridSpan w:val="7"/>
            <w:shd w:val="clear" w:color="auto" w:fill="auto"/>
            <w:vAlign w:val="center"/>
          </w:tcPr>
          <w:p w14:paraId="438A86C5" w14:textId="79B00E86" w:rsidR="009513AB" w:rsidRPr="00DC2917" w:rsidRDefault="00FB65C3" w:rsidP="007A11DC">
            <w:pPr>
              <w:rPr>
                <w:b/>
              </w:rPr>
            </w:pPr>
            <w:sdt>
              <w:sdtPr>
                <w:rPr>
                  <w:rFonts w:cstheme="minorHAnsi"/>
                  <w:szCs w:val="16"/>
                </w:rPr>
                <w:id w:val="1515341226"/>
                <w14:checkbox>
                  <w14:checked w14:val="0"/>
                  <w14:checkedState w14:val="2612" w14:font="MS Gothic"/>
                  <w14:uncheckedState w14:val="2610" w14:font="MS Gothic"/>
                </w14:checkbox>
              </w:sdtPr>
              <w:sdtEndPr/>
              <w:sdtContent>
                <w:r w:rsidR="008E379A">
                  <w:rPr>
                    <w:rFonts w:ascii="MS Gothic" w:eastAsia="MS Gothic" w:hAnsi="MS Gothic" w:cstheme="minorHAnsi" w:hint="eastAsia"/>
                    <w:szCs w:val="16"/>
                  </w:rPr>
                  <w:t>☐</w:t>
                </w:r>
              </w:sdtContent>
            </w:sdt>
            <w:r w:rsidR="009513AB" w:rsidRPr="00B818D7">
              <w:rPr>
                <w:rFonts w:cstheme="minorHAnsi"/>
                <w:szCs w:val="16"/>
              </w:rPr>
              <w:t>Large (</w:t>
            </w:r>
            <w:r w:rsidR="009513AB">
              <w:rPr>
                <w:rFonts w:cstheme="minorHAnsi"/>
                <w:szCs w:val="16"/>
              </w:rPr>
              <w:t xml:space="preserve">greater than </w:t>
            </w:r>
            <w:r w:rsidR="009513AB" w:rsidRPr="00B818D7">
              <w:rPr>
                <w:rFonts w:cstheme="minorHAnsi"/>
                <w:szCs w:val="16"/>
              </w:rPr>
              <w:t>65,000 BTU/</w:t>
            </w:r>
            <w:proofErr w:type="spellStart"/>
            <w:r w:rsidR="009513AB">
              <w:rPr>
                <w:rFonts w:cstheme="minorHAnsi"/>
                <w:szCs w:val="16"/>
              </w:rPr>
              <w:t>hr</w:t>
            </w:r>
            <w:proofErr w:type="spellEnd"/>
            <w:r w:rsidR="009513AB">
              <w:rPr>
                <w:rFonts w:cstheme="minorHAnsi"/>
                <w:szCs w:val="16"/>
              </w:rPr>
              <w:t xml:space="preserve"> heat output</w:t>
            </w:r>
            <w:r w:rsidR="009513AB" w:rsidRPr="00B818D7">
              <w:rPr>
                <w:rFonts w:cstheme="minorHAnsi"/>
                <w:szCs w:val="16"/>
              </w:rPr>
              <w:t>)</w:t>
            </w:r>
          </w:p>
          <w:p w14:paraId="470690A4" w14:textId="67036EA6" w:rsidR="009513AB" w:rsidRDefault="009513AB" w:rsidP="007A11DC"/>
        </w:tc>
      </w:tr>
      <w:tr w:rsidR="007A11DC" w:rsidRPr="007324BD" w14:paraId="18A3556C" w14:textId="77777777" w:rsidTr="00576BD7">
        <w:trPr>
          <w:cantSplit/>
          <w:trHeight w:val="360"/>
          <w:jc w:val="center"/>
        </w:trPr>
        <w:tc>
          <w:tcPr>
            <w:tcW w:w="1494" w:type="dxa"/>
            <w:shd w:val="clear" w:color="auto" w:fill="auto"/>
            <w:vAlign w:val="center"/>
          </w:tcPr>
          <w:p w14:paraId="153D424F" w14:textId="12A3ECEC" w:rsidR="007A11DC" w:rsidRPr="00DC2917" w:rsidRDefault="007A11DC" w:rsidP="007A11DC">
            <w:pPr>
              <w:rPr>
                <w:b/>
              </w:rPr>
            </w:pPr>
            <w:r>
              <w:rPr>
                <w:b/>
              </w:rPr>
              <w:t xml:space="preserve">Fuel Tested </w:t>
            </w:r>
            <w:r w:rsidR="008E379A" w:rsidRPr="00DC2917">
              <w:rPr>
                <w:b/>
              </w:rPr>
              <w:t>(</w:t>
            </w:r>
            <w:r w:rsidR="008E379A">
              <w:rPr>
                <w:b/>
              </w:rPr>
              <w:t>Check one</w:t>
            </w:r>
            <w:r w:rsidR="008E379A" w:rsidRPr="00DC2917">
              <w:rPr>
                <w:b/>
              </w:rPr>
              <w:t>):</w:t>
            </w:r>
          </w:p>
        </w:tc>
        <w:tc>
          <w:tcPr>
            <w:tcW w:w="1763" w:type="dxa"/>
            <w:shd w:val="clear" w:color="auto" w:fill="auto"/>
            <w:vAlign w:val="center"/>
          </w:tcPr>
          <w:p w14:paraId="6A2592C9" w14:textId="065A2497" w:rsidR="007A11DC" w:rsidRPr="00DC2917" w:rsidRDefault="00FB65C3" w:rsidP="007A11DC">
            <w:pPr>
              <w:jc w:val="center"/>
            </w:pPr>
            <w:sdt>
              <w:sdtPr>
                <w:id w:val="-952235462"/>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Crib</w:t>
            </w:r>
          </w:p>
        </w:tc>
        <w:tc>
          <w:tcPr>
            <w:tcW w:w="1237" w:type="dxa"/>
            <w:gridSpan w:val="2"/>
            <w:shd w:val="clear" w:color="auto" w:fill="auto"/>
            <w:vAlign w:val="center"/>
          </w:tcPr>
          <w:p w14:paraId="3E7D0ACD" w14:textId="356D7C4D" w:rsidR="007A11DC" w:rsidRPr="00DC2917" w:rsidRDefault="00FB65C3" w:rsidP="007A11DC">
            <w:pPr>
              <w:jc w:val="center"/>
            </w:pPr>
            <w:sdt>
              <w:sdtPr>
                <w:id w:val="-734397747"/>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rsidRPr="00DC2917">
              <w:t>Pellet</w:t>
            </w:r>
          </w:p>
        </w:tc>
        <w:tc>
          <w:tcPr>
            <w:tcW w:w="1416" w:type="dxa"/>
            <w:shd w:val="clear" w:color="auto" w:fill="auto"/>
            <w:vAlign w:val="center"/>
          </w:tcPr>
          <w:p w14:paraId="5E1435E2" w14:textId="140C2311" w:rsidR="007A11DC" w:rsidRPr="00DC2917" w:rsidRDefault="00FB65C3" w:rsidP="007A11DC">
            <w:pPr>
              <w:jc w:val="center"/>
            </w:pPr>
            <w:sdt>
              <w:sdtPr>
                <w:id w:val="-2138181967"/>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Cordwood</w:t>
            </w:r>
          </w:p>
        </w:tc>
        <w:tc>
          <w:tcPr>
            <w:tcW w:w="1718" w:type="dxa"/>
            <w:gridSpan w:val="4"/>
            <w:shd w:val="clear" w:color="auto" w:fill="auto"/>
            <w:vAlign w:val="center"/>
          </w:tcPr>
          <w:p w14:paraId="48641005" w14:textId="3C769913" w:rsidR="007A11DC" w:rsidRPr="00DC2917" w:rsidRDefault="00FB65C3" w:rsidP="007A11DC">
            <w:sdt>
              <w:sdtPr>
                <w:id w:val="1835638768"/>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Wood Chips</w:t>
            </w:r>
          </w:p>
        </w:tc>
        <w:tc>
          <w:tcPr>
            <w:tcW w:w="1722" w:type="dxa"/>
            <w:gridSpan w:val="2"/>
            <w:shd w:val="clear" w:color="auto" w:fill="auto"/>
            <w:vAlign w:val="center"/>
          </w:tcPr>
          <w:p w14:paraId="41C75F64" w14:textId="59624627" w:rsidR="007A11DC" w:rsidRPr="00DC2917" w:rsidRDefault="00FB65C3" w:rsidP="007A11DC">
            <w:sdt>
              <w:sdtPr>
                <w:id w:val="1233200255"/>
                <w14:checkbox>
                  <w14:checked w14:val="0"/>
                  <w14:checkedState w14:val="2612" w14:font="MS Gothic"/>
                  <w14:uncheckedState w14:val="2610" w14:font="MS Gothic"/>
                </w14:checkbox>
              </w:sdtPr>
              <w:sdtEndPr/>
              <w:sdtContent>
                <w:r w:rsidR="008E379A">
                  <w:rPr>
                    <w:rFonts w:ascii="MS Gothic" w:eastAsia="MS Gothic" w:hAnsi="MS Gothic" w:hint="eastAsia"/>
                  </w:rPr>
                  <w:t>☐</w:t>
                </w:r>
              </w:sdtContent>
            </w:sdt>
            <w:r w:rsidR="007A11DC">
              <w:t>Other:</w:t>
            </w:r>
          </w:p>
        </w:tc>
      </w:tr>
      <w:tr w:rsidR="00240F66" w:rsidRPr="007324BD" w14:paraId="6E06575A" w14:textId="77777777" w:rsidTr="00164A31">
        <w:trPr>
          <w:cantSplit/>
          <w:trHeight w:val="432"/>
          <w:jc w:val="center"/>
        </w:trPr>
        <w:tc>
          <w:tcPr>
            <w:tcW w:w="6475" w:type="dxa"/>
            <w:gridSpan w:val="7"/>
            <w:shd w:val="clear" w:color="auto" w:fill="auto"/>
          </w:tcPr>
          <w:p w14:paraId="1BB288E6" w14:textId="5702E9FD" w:rsidR="00240F66" w:rsidRDefault="00371CAF" w:rsidP="00240F66">
            <w:pPr>
              <w:rPr>
                <w:b/>
              </w:rPr>
            </w:pPr>
            <w:r>
              <w:rPr>
                <w:b/>
              </w:rPr>
              <w:t xml:space="preserve">Was this appliance tested using an </w:t>
            </w:r>
            <w:r w:rsidR="00240F66">
              <w:rPr>
                <w:b/>
              </w:rPr>
              <w:t>Alte</w:t>
            </w:r>
            <w:r w:rsidR="00177007">
              <w:rPr>
                <w:b/>
              </w:rPr>
              <w:t>rnative Test M</w:t>
            </w:r>
            <w:r w:rsidR="00240F66">
              <w:rPr>
                <w:b/>
              </w:rPr>
              <w:t>ethod</w:t>
            </w:r>
            <w:r>
              <w:rPr>
                <w:b/>
              </w:rPr>
              <w:t xml:space="preserve"> (ATM)?</w:t>
            </w:r>
            <w:r w:rsidR="00240F66">
              <w:rPr>
                <w:b/>
              </w:rPr>
              <w:t xml:space="preserve">: </w:t>
            </w:r>
            <w:sdt>
              <w:sdtPr>
                <w:rPr>
                  <w:b/>
                </w:rPr>
                <w:id w:val="20853325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240F66">
              <w:rPr>
                <w:b/>
              </w:rPr>
              <w:t>Yes</w:t>
            </w:r>
            <w:r>
              <w:rPr>
                <w:b/>
              </w:rPr>
              <w:t xml:space="preserve">    </w:t>
            </w:r>
            <w:r w:rsidR="00240F66">
              <w:rPr>
                <w:b/>
              </w:rPr>
              <w:t xml:space="preserve">  </w:t>
            </w:r>
            <w:sdt>
              <w:sdtPr>
                <w:rPr>
                  <w:b/>
                </w:rPr>
                <w:id w:val="-978461758"/>
                <w14:checkbox>
                  <w14:checked w14:val="0"/>
                  <w14:checkedState w14:val="2612" w14:font="MS Gothic"/>
                  <w14:uncheckedState w14:val="2610" w14:font="MS Gothic"/>
                </w14:checkbox>
              </w:sdtPr>
              <w:sdtEndPr/>
              <w:sdtContent>
                <w:r w:rsidR="00240F66">
                  <w:rPr>
                    <w:rFonts w:ascii="MS Gothic" w:eastAsia="MS Gothic" w:hAnsi="MS Gothic" w:hint="eastAsia"/>
                    <w:b/>
                  </w:rPr>
                  <w:t>☐</w:t>
                </w:r>
              </w:sdtContent>
            </w:sdt>
            <w:r w:rsidR="00240F66">
              <w:rPr>
                <w:b/>
              </w:rPr>
              <w:t xml:space="preserve">No </w:t>
            </w:r>
          </w:p>
          <w:p w14:paraId="4E37451C" w14:textId="77777777" w:rsidR="00240F66" w:rsidRDefault="00240F66" w:rsidP="00240F66">
            <w:pPr>
              <w:rPr>
                <w:b/>
              </w:rPr>
            </w:pPr>
          </w:p>
          <w:p w14:paraId="2B3AA072" w14:textId="5F73C1F3" w:rsidR="00240F66" w:rsidRDefault="00240F66" w:rsidP="00240F66">
            <w:pPr>
              <w:rPr>
                <w:b/>
              </w:rPr>
            </w:pPr>
            <w:r>
              <w:rPr>
                <w:b/>
              </w:rPr>
              <w:t xml:space="preserve">Date of EPA </w:t>
            </w:r>
            <w:r w:rsidR="00371CAF">
              <w:rPr>
                <w:b/>
              </w:rPr>
              <w:t xml:space="preserve">ATM </w:t>
            </w:r>
            <w:r w:rsidR="00177007">
              <w:rPr>
                <w:b/>
              </w:rPr>
              <w:t>A</w:t>
            </w:r>
            <w:r>
              <w:rPr>
                <w:b/>
              </w:rPr>
              <w:t xml:space="preserve">pproval (attach </w:t>
            </w:r>
            <w:r w:rsidRPr="008E379A">
              <w:rPr>
                <w:b/>
                <w:noProof/>
              </w:rPr>
              <w:t>copy</w:t>
            </w:r>
            <w:r>
              <w:rPr>
                <w:b/>
              </w:rPr>
              <w:t xml:space="preserve"> of EPA approval):</w:t>
            </w:r>
          </w:p>
          <w:p w14:paraId="0329F46F" w14:textId="77777777" w:rsidR="00240F66" w:rsidRDefault="00FB65C3" w:rsidP="00240F66">
            <w:pPr>
              <w:rPr>
                <w:b/>
              </w:rPr>
            </w:pPr>
            <w:sdt>
              <w:sdtPr>
                <w:rPr>
                  <w:b/>
                </w:rPr>
                <w:id w:val="-840615983"/>
                <w:placeholder>
                  <w:docPart w:val="334FE8202C1C448191433DA2A1E0226F"/>
                </w:placeholder>
                <w:showingPlcHdr/>
                <w:date>
                  <w:dateFormat w:val="M/d/yyyy"/>
                  <w:lid w:val="en-US"/>
                  <w:storeMappedDataAs w:val="dateTime"/>
                  <w:calendar w:val="gregorian"/>
                </w:date>
              </w:sdtPr>
              <w:sdtEndPr/>
              <w:sdtContent>
                <w:r w:rsidR="00240F66" w:rsidRPr="00C22C09">
                  <w:rPr>
                    <w:rStyle w:val="Zstupntext"/>
                  </w:rPr>
                  <w:t>Click or tap to enter a date.</w:t>
                </w:r>
              </w:sdtContent>
            </w:sdt>
          </w:p>
          <w:p w14:paraId="3C7A5B59" w14:textId="77777777" w:rsidR="00240F66" w:rsidRDefault="00240F66" w:rsidP="007A11DC">
            <w:pPr>
              <w:rPr>
                <w:b/>
              </w:rPr>
            </w:pPr>
          </w:p>
          <w:p w14:paraId="4F246F0E" w14:textId="54CABE11" w:rsidR="00240F66" w:rsidRDefault="00371CAF" w:rsidP="007A11DC">
            <w:pPr>
              <w:rPr>
                <w:b/>
              </w:rPr>
            </w:pPr>
            <w:r>
              <w:rPr>
                <w:b/>
              </w:rPr>
              <w:t xml:space="preserve">If not, what </w:t>
            </w:r>
            <w:r w:rsidR="00240F66">
              <w:rPr>
                <w:b/>
              </w:rPr>
              <w:t>Test Method(s)</w:t>
            </w:r>
            <w:r>
              <w:rPr>
                <w:b/>
              </w:rPr>
              <w:t xml:space="preserve"> did the test laboratory use</w:t>
            </w:r>
            <w:r w:rsidR="00AA44D6">
              <w:rPr>
                <w:b/>
              </w:rPr>
              <w:t xml:space="preserve"> for the certification test</w:t>
            </w:r>
            <w:r>
              <w:rPr>
                <w:b/>
              </w:rPr>
              <w:t xml:space="preserve">? </w:t>
            </w:r>
            <w:r w:rsidR="00240F66">
              <w:rPr>
                <w:b/>
              </w:rPr>
              <w:t xml:space="preserve"> (List all applicable test methods):  </w:t>
            </w:r>
          </w:p>
          <w:p w14:paraId="5F8A1F7E" w14:textId="7B92F095" w:rsidR="00240F66" w:rsidRDefault="00240F66" w:rsidP="00240F66">
            <w:pPr>
              <w:rPr>
                <w:b/>
              </w:rPr>
            </w:pPr>
          </w:p>
          <w:p w14:paraId="4D10DEC2" w14:textId="20698E9C" w:rsidR="00240F66" w:rsidRDefault="00240F66" w:rsidP="00240F66">
            <w:pPr>
              <w:rPr>
                <w:b/>
              </w:rPr>
            </w:pPr>
          </w:p>
        </w:tc>
        <w:tc>
          <w:tcPr>
            <w:tcW w:w="2875" w:type="dxa"/>
            <w:gridSpan w:val="4"/>
            <w:shd w:val="clear" w:color="auto" w:fill="auto"/>
          </w:tcPr>
          <w:p w14:paraId="4C90E74D" w14:textId="15D4A477" w:rsidR="00240F66" w:rsidRPr="00DC2917" w:rsidRDefault="00EE60B0" w:rsidP="007A11DC">
            <w:pPr>
              <w:rPr>
                <w:b/>
              </w:rPr>
            </w:pPr>
            <w:r>
              <w:rPr>
                <w:b/>
              </w:rPr>
              <w:t xml:space="preserve">Equipped with a catalytic combustor? </w:t>
            </w:r>
            <w:r w:rsidRPr="00DC2917">
              <w:rPr>
                <w:b/>
              </w:rPr>
              <w:t xml:space="preserve">  </w:t>
            </w:r>
            <w:sdt>
              <w:sdtPr>
                <w:rPr>
                  <w:b/>
                </w:rPr>
                <w:id w:val="-694278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C2917">
              <w:rPr>
                <w:b/>
              </w:rPr>
              <w:t>Yes</w:t>
            </w:r>
            <w:r>
              <w:rPr>
                <w:b/>
              </w:rPr>
              <w:t xml:space="preserve">  </w:t>
            </w:r>
            <w:sdt>
              <w:sdtPr>
                <w:rPr>
                  <w:b/>
                </w:rPr>
                <w:id w:val="-14251047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r w:rsidRPr="00DC2917">
              <w:rPr>
                <w:b/>
              </w:rPr>
              <w:t xml:space="preserve"> </w:t>
            </w:r>
          </w:p>
        </w:tc>
      </w:tr>
      <w:tr w:rsidR="007A11DC" w:rsidRPr="007324BD" w14:paraId="1956730C" w14:textId="77777777" w:rsidTr="00576BD7">
        <w:trPr>
          <w:cantSplit/>
          <w:trHeight w:val="432"/>
          <w:jc w:val="center"/>
        </w:trPr>
        <w:tc>
          <w:tcPr>
            <w:tcW w:w="9350" w:type="dxa"/>
            <w:gridSpan w:val="11"/>
            <w:shd w:val="clear" w:color="auto" w:fill="auto"/>
          </w:tcPr>
          <w:p w14:paraId="3794BB73" w14:textId="47DAC68B" w:rsidR="007A11DC" w:rsidRDefault="007A11DC" w:rsidP="007A11DC">
            <w:pPr>
              <w:rPr>
                <w:b/>
              </w:rPr>
            </w:pPr>
            <w:r w:rsidRPr="00DC2917">
              <w:rPr>
                <w:b/>
              </w:rPr>
              <w:t>Model Name</w:t>
            </w:r>
            <w:r>
              <w:rPr>
                <w:b/>
              </w:rPr>
              <w:t>(s)</w:t>
            </w:r>
            <w:r w:rsidRPr="00DC2917">
              <w:rPr>
                <w:b/>
              </w:rPr>
              <w:t xml:space="preserve"> </w:t>
            </w:r>
            <w:r>
              <w:rPr>
                <w:b/>
              </w:rPr>
              <w:t xml:space="preserve">(s) (as it appears on </w:t>
            </w:r>
            <w:r w:rsidRPr="008E379A">
              <w:rPr>
                <w:b/>
                <w:noProof/>
              </w:rPr>
              <w:t>test</w:t>
            </w:r>
            <w:r>
              <w:rPr>
                <w:b/>
              </w:rPr>
              <w:t xml:space="preserve"> report.  In addition, t</w:t>
            </w:r>
            <w:r w:rsidRPr="00566647">
              <w:rPr>
                <w:b/>
              </w:rPr>
              <w:t xml:space="preserve">he model name and design number must clearly distinguish one model from another. </w:t>
            </w:r>
            <w:r>
              <w:rPr>
                <w:b/>
              </w:rPr>
              <w:t xml:space="preserve"> </w:t>
            </w:r>
            <w:r w:rsidRPr="00566647">
              <w:rPr>
                <w:b/>
              </w:rPr>
              <w:t>The name and design number cannot include the EPA symbol or logo or name or derivatives such as “EPA</w:t>
            </w:r>
            <w:r>
              <w:rPr>
                <w:b/>
              </w:rPr>
              <w:t>):</w:t>
            </w:r>
          </w:p>
          <w:p w14:paraId="019DAF30" w14:textId="77777777" w:rsidR="007A11DC" w:rsidRPr="00DC2917" w:rsidRDefault="007A11DC" w:rsidP="007A11DC">
            <w:pPr>
              <w:rPr>
                <w:b/>
              </w:rPr>
            </w:pPr>
          </w:p>
        </w:tc>
      </w:tr>
      <w:tr w:rsidR="007A11DC" w:rsidRPr="007324BD" w14:paraId="174AFCC8" w14:textId="77777777" w:rsidTr="00576BD7">
        <w:trPr>
          <w:cantSplit/>
          <w:trHeight w:val="432"/>
          <w:jc w:val="center"/>
        </w:trPr>
        <w:tc>
          <w:tcPr>
            <w:tcW w:w="9350" w:type="dxa"/>
            <w:gridSpan w:val="11"/>
            <w:shd w:val="clear" w:color="auto" w:fill="auto"/>
          </w:tcPr>
          <w:p w14:paraId="57EC57EE" w14:textId="47CD84AB" w:rsidR="007A11DC" w:rsidRDefault="007A11DC" w:rsidP="007A11DC">
            <w:pPr>
              <w:rPr>
                <w:b/>
              </w:rPr>
            </w:pPr>
            <w:r>
              <w:rPr>
                <w:b/>
              </w:rPr>
              <w:lastRenderedPageBreak/>
              <w:t xml:space="preserve">Model </w:t>
            </w:r>
            <w:r w:rsidRPr="00DC2917">
              <w:rPr>
                <w:b/>
              </w:rPr>
              <w:t>Number</w:t>
            </w:r>
            <w:r>
              <w:rPr>
                <w:b/>
              </w:rPr>
              <w:t>(s) (as it appears on test report):</w:t>
            </w:r>
          </w:p>
          <w:p w14:paraId="20F6394D" w14:textId="77777777" w:rsidR="007A11DC" w:rsidRDefault="007A11DC" w:rsidP="007A11DC">
            <w:pPr>
              <w:rPr>
                <w:b/>
              </w:rPr>
            </w:pPr>
          </w:p>
          <w:p w14:paraId="598325B8" w14:textId="77777777" w:rsidR="007A11DC" w:rsidRPr="00DC2917" w:rsidRDefault="007A11DC" w:rsidP="007A11DC">
            <w:pPr>
              <w:rPr>
                <w:b/>
              </w:rPr>
            </w:pPr>
          </w:p>
        </w:tc>
      </w:tr>
      <w:tr w:rsidR="007A11DC" w:rsidRPr="007324BD" w14:paraId="0BC74C2B" w14:textId="77777777" w:rsidTr="00240F66">
        <w:trPr>
          <w:cantSplit/>
          <w:trHeight w:val="932"/>
          <w:jc w:val="center"/>
        </w:trPr>
        <w:tc>
          <w:tcPr>
            <w:tcW w:w="6475" w:type="dxa"/>
            <w:gridSpan w:val="7"/>
            <w:shd w:val="clear" w:color="auto" w:fill="auto"/>
          </w:tcPr>
          <w:p w14:paraId="32D03E94" w14:textId="77777777" w:rsidR="007A11DC" w:rsidRPr="00DC2917" w:rsidRDefault="007A11DC" w:rsidP="007A11DC">
            <w:pPr>
              <w:rPr>
                <w:b/>
              </w:rPr>
            </w:pPr>
            <w:r>
              <w:rPr>
                <w:b/>
              </w:rPr>
              <w:t xml:space="preserve">Physical Address (Street number and Address, not P.O. Box): </w:t>
            </w:r>
          </w:p>
        </w:tc>
        <w:tc>
          <w:tcPr>
            <w:tcW w:w="2875" w:type="dxa"/>
            <w:gridSpan w:val="4"/>
            <w:shd w:val="clear" w:color="auto" w:fill="auto"/>
          </w:tcPr>
          <w:p w14:paraId="79FD76E6" w14:textId="77777777" w:rsidR="007A11DC" w:rsidRPr="00DC2917" w:rsidRDefault="007A11DC" w:rsidP="007A11DC">
            <w:pPr>
              <w:rPr>
                <w:b/>
              </w:rPr>
            </w:pPr>
            <w:r w:rsidRPr="00DC2917">
              <w:rPr>
                <w:b/>
              </w:rPr>
              <w:t>Mailing Address:</w:t>
            </w:r>
          </w:p>
        </w:tc>
      </w:tr>
      <w:tr w:rsidR="007A11DC" w:rsidRPr="007324BD" w14:paraId="6DB8C0CA" w14:textId="77777777" w:rsidTr="008C48E6">
        <w:trPr>
          <w:cantSplit/>
          <w:trHeight w:val="432"/>
          <w:jc w:val="center"/>
        </w:trPr>
        <w:tc>
          <w:tcPr>
            <w:tcW w:w="3325" w:type="dxa"/>
            <w:gridSpan w:val="3"/>
            <w:shd w:val="clear" w:color="auto" w:fill="auto"/>
          </w:tcPr>
          <w:p w14:paraId="77C1D5C6" w14:textId="77777777" w:rsidR="007A11DC" w:rsidRPr="00DC2917" w:rsidRDefault="007A11DC" w:rsidP="007A11DC">
            <w:pPr>
              <w:rPr>
                <w:b/>
              </w:rPr>
            </w:pPr>
            <w:r w:rsidRPr="00DC2917">
              <w:rPr>
                <w:b/>
              </w:rPr>
              <w:t>City:</w:t>
            </w:r>
          </w:p>
        </w:tc>
        <w:tc>
          <w:tcPr>
            <w:tcW w:w="2700" w:type="dxa"/>
            <w:gridSpan w:val="3"/>
            <w:shd w:val="clear" w:color="auto" w:fill="auto"/>
          </w:tcPr>
          <w:p w14:paraId="62330A0F" w14:textId="77777777" w:rsidR="007A11DC" w:rsidRPr="00DC2917" w:rsidRDefault="007A11DC" w:rsidP="007A11DC">
            <w:pPr>
              <w:rPr>
                <w:b/>
              </w:rPr>
            </w:pPr>
            <w:r w:rsidRPr="00DC2917">
              <w:rPr>
                <w:b/>
              </w:rPr>
              <w:t>State:</w:t>
            </w:r>
          </w:p>
        </w:tc>
        <w:tc>
          <w:tcPr>
            <w:tcW w:w="3325" w:type="dxa"/>
            <w:gridSpan w:val="5"/>
            <w:shd w:val="clear" w:color="auto" w:fill="auto"/>
          </w:tcPr>
          <w:p w14:paraId="5B15C879" w14:textId="77777777" w:rsidR="007A11DC" w:rsidRPr="00DC2917" w:rsidRDefault="007A11DC" w:rsidP="007A11DC">
            <w:pPr>
              <w:rPr>
                <w:b/>
              </w:rPr>
            </w:pPr>
            <w:r w:rsidRPr="00DC2917">
              <w:rPr>
                <w:b/>
              </w:rPr>
              <w:t>ZIP Code:</w:t>
            </w:r>
          </w:p>
        </w:tc>
      </w:tr>
      <w:tr w:rsidR="007A11DC" w:rsidRPr="007324BD" w14:paraId="70E519EF" w14:textId="77777777" w:rsidTr="008C48E6">
        <w:trPr>
          <w:cantSplit/>
          <w:trHeight w:val="432"/>
          <w:jc w:val="center"/>
        </w:trPr>
        <w:tc>
          <w:tcPr>
            <w:tcW w:w="3325" w:type="dxa"/>
            <w:gridSpan w:val="3"/>
            <w:shd w:val="clear" w:color="auto" w:fill="auto"/>
          </w:tcPr>
          <w:p w14:paraId="63C908BB" w14:textId="77777777" w:rsidR="007A11DC" w:rsidRPr="00DC2917" w:rsidRDefault="007A11DC" w:rsidP="007A11DC">
            <w:pPr>
              <w:rPr>
                <w:b/>
              </w:rPr>
            </w:pPr>
            <w:r w:rsidRPr="00DC2917">
              <w:rPr>
                <w:b/>
              </w:rPr>
              <w:t>Phone:</w:t>
            </w:r>
          </w:p>
        </w:tc>
        <w:tc>
          <w:tcPr>
            <w:tcW w:w="2700" w:type="dxa"/>
            <w:gridSpan w:val="3"/>
            <w:shd w:val="clear" w:color="auto" w:fill="auto"/>
          </w:tcPr>
          <w:p w14:paraId="3260D7CF" w14:textId="77777777" w:rsidR="007A11DC" w:rsidRPr="00DC2917" w:rsidRDefault="007A11DC" w:rsidP="007A11DC">
            <w:pPr>
              <w:rPr>
                <w:b/>
              </w:rPr>
            </w:pPr>
            <w:r>
              <w:rPr>
                <w:b/>
              </w:rPr>
              <w:t>Email:</w:t>
            </w:r>
          </w:p>
        </w:tc>
        <w:tc>
          <w:tcPr>
            <w:tcW w:w="3325" w:type="dxa"/>
            <w:gridSpan w:val="5"/>
            <w:shd w:val="clear" w:color="auto" w:fill="auto"/>
          </w:tcPr>
          <w:p w14:paraId="4843ECED" w14:textId="77777777" w:rsidR="007A11DC" w:rsidRPr="00DC2917" w:rsidRDefault="007A11DC" w:rsidP="007A11DC">
            <w:pPr>
              <w:rPr>
                <w:b/>
              </w:rPr>
            </w:pPr>
            <w:r>
              <w:rPr>
                <w:b/>
              </w:rPr>
              <w:t>Webs</w:t>
            </w:r>
            <w:r w:rsidRPr="00DC2917">
              <w:rPr>
                <w:b/>
              </w:rPr>
              <w:t>ite:</w:t>
            </w:r>
          </w:p>
        </w:tc>
      </w:tr>
      <w:tr w:rsidR="007A11DC" w:rsidRPr="007324BD" w14:paraId="27EC1A77" w14:textId="77777777" w:rsidTr="00131833">
        <w:trPr>
          <w:cantSplit/>
          <w:trHeight w:val="432"/>
          <w:jc w:val="center"/>
        </w:trPr>
        <w:tc>
          <w:tcPr>
            <w:tcW w:w="9350" w:type="dxa"/>
            <w:gridSpan w:val="11"/>
            <w:shd w:val="clear" w:color="auto" w:fill="auto"/>
          </w:tcPr>
          <w:p w14:paraId="3224CAA4" w14:textId="013E9624" w:rsidR="007A11DC" w:rsidRDefault="007A11DC" w:rsidP="007A11DC">
            <w:pPr>
              <w:rPr>
                <w:b/>
              </w:rPr>
            </w:pPr>
            <w:r>
              <w:rPr>
                <w:b/>
              </w:rPr>
              <w:t>Date of Submission of 30-</w:t>
            </w:r>
            <w:proofErr w:type="spellStart"/>
            <w:r>
              <w:rPr>
                <w:b/>
              </w:rPr>
              <w:t>Days Notice</w:t>
            </w:r>
            <w:proofErr w:type="spellEnd"/>
            <w:r>
              <w:rPr>
                <w:b/>
              </w:rPr>
              <w:t xml:space="preserve"> to the EPA</w:t>
            </w:r>
            <w:r w:rsidR="00177007">
              <w:rPr>
                <w:b/>
              </w:rPr>
              <w:t>:</w:t>
            </w:r>
            <w:sdt>
              <w:sdtPr>
                <w:rPr>
                  <w:b/>
                </w:rPr>
                <w:id w:val="-1208329558"/>
                <w:placeholder>
                  <w:docPart w:val="DefaultPlaceholder_-1854013438"/>
                </w:placeholder>
                <w:showingPlcHdr/>
                <w:date>
                  <w:dateFormat w:val="M/d/yyyy"/>
                  <w:lid w:val="en-US"/>
                  <w:storeMappedDataAs w:val="dateTime"/>
                  <w:calendar w:val="gregorian"/>
                </w:date>
              </w:sdtPr>
              <w:sdtEndPr/>
              <w:sdtContent>
                <w:r w:rsidR="00177007" w:rsidRPr="00C22C09">
                  <w:rPr>
                    <w:rStyle w:val="Zstupntext"/>
                  </w:rPr>
                  <w:t>Click or tap to enter a date.</w:t>
                </w:r>
              </w:sdtContent>
            </w:sdt>
          </w:p>
          <w:p w14:paraId="283E37CA" w14:textId="77777777" w:rsidR="00177007" w:rsidRDefault="00177007" w:rsidP="007A11DC">
            <w:pPr>
              <w:rPr>
                <w:b/>
              </w:rPr>
            </w:pPr>
          </w:p>
          <w:p w14:paraId="20472F94" w14:textId="2E8E26EA" w:rsidR="007A11DC" w:rsidRDefault="007A11DC" w:rsidP="007A11DC">
            <w:pPr>
              <w:rPr>
                <w:b/>
              </w:rPr>
            </w:pPr>
            <w:r>
              <w:rPr>
                <w:b/>
              </w:rPr>
              <w:t>What were the proposed date(s)</w:t>
            </w:r>
            <w:r w:rsidR="002A35DB">
              <w:rPr>
                <w:b/>
              </w:rPr>
              <w:t xml:space="preserve"> of </w:t>
            </w:r>
            <w:proofErr w:type="spellStart"/>
            <w:r w:rsidR="002A35DB">
              <w:rPr>
                <w:b/>
              </w:rPr>
              <w:t>testing?___________________</w:t>
            </w:r>
            <w:r>
              <w:rPr>
                <w:b/>
              </w:rPr>
              <w:t>Actual</w:t>
            </w:r>
            <w:proofErr w:type="spellEnd"/>
            <w:r>
              <w:rPr>
                <w:b/>
              </w:rPr>
              <w:t xml:space="preserve"> date(s) of testing_____________________</w:t>
            </w:r>
          </w:p>
          <w:p w14:paraId="487ECD3E" w14:textId="77777777" w:rsidR="007A11DC" w:rsidRDefault="007A11DC" w:rsidP="007A11DC">
            <w:pPr>
              <w:rPr>
                <w:b/>
              </w:rPr>
            </w:pPr>
          </w:p>
          <w:p w14:paraId="4DC0D17C" w14:textId="5AAB56CC" w:rsidR="00177007" w:rsidRDefault="007A11DC" w:rsidP="007A11DC">
            <w:pPr>
              <w:rPr>
                <w:b/>
              </w:rPr>
            </w:pPr>
            <w:r>
              <w:rPr>
                <w:b/>
              </w:rPr>
              <w:t xml:space="preserve">Was the compliance test postponed or suspended? </w:t>
            </w:r>
            <w:sdt>
              <w:sdtPr>
                <w:rPr>
                  <w:b/>
                </w:rPr>
                <w:id w:val="1820304768"/>
                <w14:checkbox>
                  <w14:checked w14:val="0"/>
                  <w14:checkedState w14:val="2612" w14:font="MS Gothic"/>
                  <w14:uncheckedState w14:val="2610" w14:font="MS Gothic"/>
                </w14:checkbox>
              </w:sdtPr>
              <w:sdtEndPr/>
              <w:sdtContent>
                <w:r w:rsidR="00177007">
                  <w:rPr>
                    <w:rFonts w:ascii="MS Gothic" w:eastAsia="MS Gothic" w:hAnsi="MS Gothic" w:hint="eastAsia"/>
                    <w:b/>
                  </w:rPr>
                  <w:t>☐</w:t>
                </w:r>
              </w:sdtContent>
            </w:sdt>
            <w:r w:rsidR="00177007">
              <w:rPr>
                <w:b/>
              </w:rPr>
              <w:t xml:space="preserve">Y </w:t>
            </w:r>
            <w:sdt>
              <w:sdtPr>
                <w:rPr>
                  <w:b/>
                </w:rPr>
                <w:id w:val="877137116"/>
                <w14:checkbox>
                  <w14:checked w14:val="0"/>
                  <w14:checkedState w14:val="2612" w14:font="MS Gothic"/>
                  <w14:uncheckedState w14:val="2610" w14:font="MS Gothic"/>
                </w14:checkbox>
              </w:sdtPr>
              <w:sdtEndPr/>
              <w:sdtContent>
                <w:r w:rsidR="00177007">
                  <w:rPr>
                    <w:rFonts w:ascii="MS Gothic" w:eastAsia="MS Gothic" w:hAnsi="MS Gothic" w:hint="eastAsia"/>
                    <w:b/>
                  </w:rPr>
                  <w:t>☐</w:t>
                </w:r>
              </w:sdtContent>
            </w:sdt>
            <w:r w:rsidR="00177007">
              <w:rPr>
                <w:b/>
              </w:rPr>
              <w:t>N</w:t>
            </w:r>
            <w:r>
              <w:rPr>
                <w:b/>
              </w:rPr>
              <w:t xml:space="preserve">   Date of EPA notification:</w:t>
            </w:r>
            <w:r w:rsidR="00177007">
              <w:rPr>
                <w:b/>
              </w:rPr>
              <w:t xml:space="preserve"> </w:t>
            </w:r>
            <w:sdt>
              <w:sdtPr>
                <w:rPr>
                  <w:b/>
                </w:rPr>
                <w:id w:val="-1384241925"/>
                <w:placeholder>
                  <w:docPart w:val="DefaultPlaceholder_-1854013438"/>
                </w:placeholder>
                <w:showingPlcHdr/>
                <w:date>
                  <w:dateFormat w:val="M/d/yyyy"/>
                  <w:lid w:val="en-US"/>
                  <w:storeMappedDataAs w:val="dateTime"/>
                  <w:calendar w:val="gregorian"/>
                </w:date>
              </w:sdtPr>
              <w:sdtEndPr/>
              <w:sdtContent>
                <w:r w:rsidR="00177007" w:rsidRPr="00C22C09">
                  <w:rPr>
                    <w:rStyle w:val="Zstupntext"/>
                  </w:rPr>
                  <w:t>Click or tap to enter a date.</w:t>
                </w:r>
              </w:sdtContent>
            </w:sdt>
          </w:p>
          <w:p w14:paraId="6388920B" w14:textId="77777777" w:rsidR="00177007" w:rsidRDefault="00177007" w:rsidP="007A11DC">
            <w:pPr>
              <w:rPr>
                <w:b/>
              </w:rPr>
            </w:pPr>
          </w:p>
          <w:p w14:paraId="2020DDDD" w14:textId="52D22955" w:rsidR="007A11DC" w:rsidRDefault="007A11DC" w:rsidP="007A11DC">
            <w:pPr>
              <w:rPr>
                <w:b/>
              </w:rPr>
            </w:pPr>
            <w:r>
              <w:rPr>
                <w:b/>
              </w:rPr>
              <w:t>Explain reason for postponing or suspending compliance test:_______________________________________</w:t>
            </w:r>
          </w:p>
        </w:tc>
      </w:tr>
      <w:tr w:rsidR="007A11DC" w:rsidRPr="007324BD" w14:paraId="1E373F6C" w14:textId="77777777" w:rsidTr="00576BD7">
        <w:trPr>
          <w:cantSplit/>
          <w:trHeight w:val="288"/>
          <w:jc w:val="center"/>
        </w:trPr>
        <w:tc>
          <w:tcPr>
            <w:tcW w:w="9350" w:type="dxa"/>
            <w:gridSpan w:val="11"/>
            <w:shd w:val="clear" w:color="auto" w:fill="D9D9D9" w:themeFill="background1" w:themeFillShade="D9"/>
            <w:vAlign w:val="center"/>
          </w:tcPr>
          <w:p w14:paraId="3839D899" w14:textId="49AB6EB4" w:rsidR="007A11DC" w:rsidRPr="007324BD" w:rsidRDefault="007A11DC" w:rsidP="007A11DC">
            <w:pPr>
              <w:pStyle w:val="Nadpis2"/>
            </w:pPr>
            <w:bookmarkStart w:id="6" w:name="_Toc443988928"/>
            <w:bookmarkStart w:id="7" w:name="_Toc443989117"/>
            <w:bookmarkStart w:id="8" w:name="_Toc443989278"/>
            <w:bookmarkStart w:id="9" w:name="_Toc443989388"/>
            <w:bookmarkStart w:id="10" w:name="_Toc444005191"/>
            <w:bookmarkStart w:id="11" w:name="_Toc444849245"/>
            <w:bookmarkStart w:id="12" w:name="_Toc444849812"/>
            <w:r>
              <w:t>Manufacturer’s INFORMATION</w:t>
            </w:r>
            <w:bookmarkEnd w:id="6"/>
            <w:bookmarkEnd w:id="7"/>
            <w:bookmarkEnd w:id="8"/>
            <w:bookmarkEnd w:id="9"/>
            <w:bookmarkEnd w:id="10"/>
            <w:bookmarkEnd w:id="11"/>
            <w:bookmarkEnd w:id="12"/>
          </w:p>
        </w:tc>
      </w:tr>
      <w:tr w:rsidR="007A11DC" w:rsidRPr="007324BD" w14:paraId="469C14AC" w14:textId="77777777" w:rsidTr="00576BD7">
        <w:trPr>
          <w:cantSplit/>
          <w:trHeight w:val="432"/>
          <w:jc w:val="center"/>
        </w:trPr>
        <w:tc>
          <w:tcPr>
            <w:tcW w:w="9350" w:type="dxa"/>
            <w:gridSpan w:val="11"/>
            <w:shd w:val="clear" w:color="auto" w:fill="auto"/>
          </w:tcPr>
          <w:p w14:paraId="4888E3E8" w14:textId="3863AF18" w:rsidR="007A11DC" w:rsidRPr="00A7346C" w:rsidRDefault="007A11DC" w:rsidP="007A11DC">
            <w:pPr>
              <w:rPr>
                <w:b/>
              </w:rPr>
            </w:pPr>
            <w:r>
              <w:rPr>
                <w:b/>
              </w:rPr>
              <w:t xml:space="preserve">Name(s) of person(s) authorized to complete this application:  </w:t>
            </w:r>
          </w:p>
        </w:tc>
      </w:tr>
      <w:tr w:rsidR="007A11DC" w:rsidRPr="007324BD" w14:paraId="497389DF" w14:textId="77777777" w:rsidTr="00576BD7">
        <w:trPr>
          <w:cantSplit/>
          <w:trHeight w:val="432"/>
          <w:jc w:val="center"/>
        </w:trPr>
        <w:tc>
          <w:tcPr>
            <w:tcW w:w="9350" w:type="dxa"/>
            <w:gridSpan w:val="11"/>
            <w:shd w:val="clear" w:color="auto" w:fill="auto"/>
          </w:tcPr>
          <w:p w14:paraId="6CD1D8B5" w14:textId="77777777" w:rsidR="007A11DC" w:rsidRPr="00A7346C" w:rsidRDefault="007A11DC" w:rsidP="007A11DC">
            <w:pPr>
              <w:rPr>
                <w:b/>
              </w:rPr>
            </w:pPr>
            <w:r w:rsidRPr="00A7346C">
              <w:rPr>
                <w:b/>
              </w:rPr>
              <w:t>Position</w:t>
            </w:r>
            <w:r>
              <w:rPr>
                <w:b/>
              </w:rPr>
              <w:t>/Title</w:t>
            </w:r>
            <w:r w:rsidRPr="00A7346C">
              <w:rPr>
                <w:b/>
              </w:rPr>
              <w:t>:</w:t>
            </w:r>
          </w:p>
        </w:tc>
      </w:tr>
      <w:tr w:rsidR="007A11DC" w:rsidRPr="007324BD" w14:paraId="05DED9AB" w14:textId="77777777" w:rsidTr="00576BD7">
        <w:trPr>
          <w:cantSplit/>
          <w:trHeight w:val="432"/>
          <w:jc w:val="center"/>
        </w:trPr>
        <w:tc>
          <w:tcPr>
            <w:tcW w:w="9350" w:type="dxa"/>
            <w:gridSpan w:val="11"/>
            <w:shd w:val="clear" w:color="auto" w:fill="auto"/>
          </w:tcPr>
          <w:p w14:paraId="707CFC10" w14:textId="5A9BDA37" w:rsidR="007A11DC" w:rsidRPr="00A7346C" w:rsidRDefault="007A11DC" w:rsidP="007A11DC">
            <w:pPr>
              <w:rPr>
                <w:b/>
              </w:rPr>
            </w:pPr>
            <w:r w:rsidRPr="00A7346C">
              <w:rPr>
                <w:b/>
              </w:rPr>
              <w:t>Address</w:t>
            </w:r>
            <w:r>
              <w:rPr>
                <w:b/>
              </w:rPr>
              <w:t xml:space="preserve"> (if different from above)</w:t>
            </w:r>
            <w:r w:rsidRPr="00A7346C">
              <w:rPr>
                <w:b/>
              </w:rPr>
              <w:t>:</w:t>
            </w:r>
            <w:r>
              <w:rPr>
                <w:b/>
              </w:rPr>
              <w:t xml:space="preserve">  </w:t>
            </w:r>
          </w:p>
        </w:tc>
      </w:tr>
      <w:tr w:rsidR="007A11DC" w:rsidRPr="007324BD" w14:paraId="5D9EB572" w14:textId="77777777" w:rsidTr="008C48E6">
        <w:trPr>
          <w:cantSplit/>
          <w:trHeight w:val="432"/>
          <w:jc w:val="center"/>
        </w:trPr>
        <w:tc>
          <w:tcPr>
            <w:tcW w:w="3325" w:type="dxa"/>
            <w:gridSpan w:val="3"/>
            <w:shd w:val="clear" w:color="auto" w:fill="auto"/>
          </w:tcPr>
          <w:p w14:paraId="51511F4E" w14:textId="77777777" w:rsidR="007A11DC" w:rsidRPr="00A7346C" w:rsidRDefault="007A11DC" w:rsidP="007A11DC">
            <w:pPr>
              <w:rPr>
                <w:b/>
              </w:rPr>
            </w:pPr>
            <w:r w:rsidRPr="00A7346C">
              <w:rPr>
                <w:b/>
              </w:rPr>
              <w:t>City:</w:t>
            </w:r>
          </w:p>
        </w:tc>
        <w:tc>
          <w:tcPr>
            <w:tcW w:w="2700" w:type="dxa"/>
            <w:gridSpan w:val="3"/>
            <w:shd w:val="clear" w:color="auto" w:fill="auto"/>
          </w:tcPr>
          <w:p w14:paraId="302AD74B" w14:textId="77777777" w:rsidR="007A11DC" w:rsidRPr="00A7346C" w:rsidRDefault="007A11DC" w:rsidP="007A11DC">
            <w:pPr>
              <w:rPr>
                <w:b/>
              </w:rPr>
            </w:pPr>
            <w:r w:rsidRPr="00A7346C">
              <w:rPr>
                <w:b/>
              </w:rPr>
              <w:t>State:</w:t>
            </w:r>
          </w:p>
        </w:tc>
        <w:tc>
          <w:tcPr>
            <w:tcW w:w="3325" w:type="dxa"/>
            <w:gridSpan w:val="5"/>
            <w:shd w:val="clear" w:color="auto" w:fill="auto"/>
          </w:tcPr>
          <w:p w14:paraId="7692178F" w14:textId="77777777" w:rsidR="007A11DC" w:rsidRPr="00A7346C" w:rsidRDefault="007A11DC" w:rsidP="007A11DC">
            <w:pPr>
              <w:rPr>
                <w:b/>
              </w:rPr>
            </w:pPr>
            <w:r w:rsidRPr="00A7346C">
              <w:rPr>
                <w:b/>
              </w:rPr>
              <w:t>ZIP Code:</w:t>
            </w:r>
          </w:p>
        </w:tc>
      </w:tr>
      <w:tr w:rsidR="007A11DC" w:rsidRPr="007324BD" w14:paraId="0307F67F" w14:textId="77777777" w:rsidTr="008C48E6">
        <w:trPr>
          <w:cantSplit/>
          <w:trHeight w:val="432"/>
          <w:jc w:val="center"/>
        </w:trPr>
        <w:tc>
          <w:tcPr>
            <w:tcW w:w="3325" w:type="dxa"/>
            <w:gridSpan w:val="3"/>
            <w:shd w:val="clear" w:color="auto" w:fill="auto"/>
          </w:tcPr>
          <w:p w14:paraId="2CA3B0DB" w14:textId="77777777" w:rsidR="007A11DC" w:rsidRPr="00A7346C" w:rsidRDefault="007A11DC" w:rsidP="007A11DC">
            <w:pPr>
              <w:rPr>
                <w:b/>
              </w:rPr>
            </w:pPr>
            <w:r w:rsidRPr="00A7346C">
              <w:rPr>
                <w:b/>
              </w:rPr>
              <w:lastRenderedPageBreak/>
              <w:t>Phone:</w:t>
            </w:r>
          </w:p>
        </w:tc>
        <w:tc>
          <w:tcPr>
            <w:tcW w:w="2700" w:type="dxa"/>
            <w:gridSpan w:val="3"/>
            <w:shd w:val="clear" w:color="auto" w:fill="auto"/>
          </w:tcPr>
          <w:p w14:paraId="1EC47E41" w14:textId="77777777" w:rsidR="007A11DC" w:rsidRPr="00A7346C" w:rsidRDefault="007A11DC" w:rsidP="007A11DC">
            <w:pPr>
              <w:rPr>
                <w:b/>
              </w:rPr>
            </w:pPr>
            <w:r w:rsidRPr="00A7346C">
              <w:rPr>
                <w:b/>
              </w:rPr>
              <w:t>E-mail:</w:t>
            </w:r>
          </w:p>
        </w:tc>
        <w:tc>
          <w:tcPr>
            <w:tcW w:w="3325" w:type="dxa"/>
            <w:gridSpan w:val="5"/>
            <w:shd w:val="clear" w:color="auto" w:fill="auto"/>
          </w:tcPr>
          <w:p w14:paraId="732C3C08" w14:textId="77777777" w:rsidR="007A11DC" w:rsidRPr="00A7346C" w:rsidRDefault="007A11DC" w:rsidP="007A11DC">
            <w:pPr>
              <w:rPr>
                <w:b/>
              </w:rPr>
            </w:pPr>
            <w:r>
              <w:rPr>
                <w:b/>
              </w:rPr>
              <w:t>Website:</w:t>
            </w:r>
          </w:p>
        </w:tc>
      </w:tr>
      <w:tr w:rsidR="007A11DC" w:rsidRPr="007324BD" w14:paraId="74767A3D" w14:textId="77777777" w:rsidTr="00576BD7">
        <w:trPr>
          <w:cantSplit/>
          <w:trHeight w:val="432"/>
          <w:jc w:val="center"/>
        </w:trPr>
        <w:tc>
          <w:tcPr>
            <w:tcW w:w="9350" w:type="dxa"/>
            <w:gridSpan w:val="11"/>
            <w:shd w:val="clear" w:color="auto" w:fill="auto"/>
          </w:tcPr>
          <w:p w14:paraId="638815B7" w14:textId="77777777" w:rsidR="007A11DC" w:rsidRDefault="007A11DC" w:rsidP="007A11DC">
            <w:pPr>
              <w:rPr>
                <w:b/>
              </w:rPr>
            </w:pPr>
            <w:r>
              <w:rPr>
                <w:b/>
              </w:rPr>
              <w:t>Remarks:</w:t>
            </w:r>
          </w:p>
          <w:p w14:paraId="76B5F46E" w14:textId="77777777" w:rsidR="007A11DC" w:rsidRDefault="007A11DC" w:rsidP="007A11DC">
            <w:pPr>
              <w:rPr>
                <w:b/>
              </w:rPr>
            </w:pPr>
          </w:p>
          <w:p w14:paraId="3D6F26D5" w14:textId="77777777" w:rsidR="007A11DC" w:rsidRDefault="007A11DC" w:rsidP="007A11DC">
            <w:pPr>
              <w:rPr>
                <w:b/>
              </w:rPr>
            </w:pPr>
          </w:p>
          <w:p w14:paraId="6C31916B" w14:textId="77777777" w:rsidR="007A11DC" w:rsidRDefault="007A11DC" w:rsidP="007A11DC">
            <w:pPr>
              <w:rPr>
                <w:b/>
              </w:rPr>
            </w:pPr>
          </w:p>
          <w:p w14:paraId="44A4A01F" w14:textId="77777777" w:rsidR="007A11DC" w:rsidRDefault="007A11DC" w:rsidP="007A11DC">
            <w:pPr>
              <w:rPr>
                <w:b/>
              </w:rPr>
            </w:pPr>
          </w:p>
          <w:p w14:paraId="7A9F8E9D" w14:textId="77777777" w:rsidR="007A11DC" w:rsidRDefault="007A11DC" w:rsidP="007A11DC">
            <w:pPr>
              <w:rPr>
                <w:b/>
              </w:rPr>
            </w:pPr>
          </w:p>
          <w:p w14:paraId="562F1691" w14:textId="77777777" w:rsidR="007A11DC" w:rsidRDefault="007A11DC" w:rsidP="007A11DC">
            <w:pPr>
              <w:rPr>
                <w:b/>
              </w:rPr>
            </w:pPr>
          </w:p>
          <w:p w14:paraId="6781AA7D" w14:textId="77777777" w:rsidR="007A11DC" w:rsidRPr="00A7346C" w:rsidRDefault="007A11DC" w:rsidP="007A11DC">
            <w:pPr>
              <w:rPr>
                <w:b/>
              </w:rPr>
            </w:pPr>
          </w:p>
        </w:tc>
      </w:tr>
      <w:tr w:rsidR="007A11DC" w:rsidRPr="007324BD" w14:paraId="285C7924" w14:textId="77777777" w:rsidTr="00576BD7">
        <w:trPr>
          <w:cantSplit/>
          <w:trHeight w:val="288"/>
          <w:jc w:val="center"/>
        </w:trPr>
        <w:tc>
          <w:tcPr>
            <w:tcW w:w="9350" w:type="dxa"/>
            <w:gridSpan w:val="11"/>
            <w:shd w:val="clear" w:color="auto" w:fill="D9D9D9" w:themeFill="background1" w:themeFillShade="D9"/>
            <w:vAlign w:val="center"/>
          </w:tcPr>
          <w:p w14:paraId="003C6788" w14:textId="77777777" w:rsidR="007A11DC" w:rsidRPr="00BC0F25" w:rsidRDefault="007A11DC" w:rsidP="007A11DC">
            <w:pPr>
              <w:pStyle w:val="Nadpis2"/>
            </w:pPr>
            <w:bookmarkStart w:id="13" w:name="_Toc443988929"/>
            <w:bookmarkStart w:id="14" w:name="_Toc443989118"/>
            <w:bookmarkStart w:id="15" w:name="_Toc443989279"/>
            <w:bookmarkStart w:id="16" w:name="_Toc443989389"/>
            <w:bookmarkStart w:id="17" w:name="_Toc444005192"/>
            <w:bookmarkStart w:id="18" w:name="_Toc444849246"/>
            <w:bookmarkStart w:id="19" w:name="_Toc444849813"/>
            <w:r>
              <w:t>EPA-Approved Test Laboratory</w:t>
            </w:r>
            <w:bookmarkEnd w:id="13"/>
            <w:bookmarkEnd w:id="14"/>
            <w:bookmarkEnd w:id="15"/>
            <w:bookmarkEnd w:id="16"/>
            <w:bookmarkEnd w:id="17"/>
            <w:bookmarkEnd w:id="18"/>
            <w:bookmarkEnd w:id="19"/>
          </w:p>
        </w:tc>
      </w:tr>
      <w:tr w:rsidR="007A11DC" w:rsidRPr="007324BD" w14:paraId="48D337E0" w14:textId="77777777" w:rsidTr="00576BD7">
        <w:trPr>
          <w:cantSplit/>
          <w:trHeight w:val="432"/>
          <w:jc w:val="center"/>
        </w:trPr>
        <w:tc>
          <w:tcPr>
            <w:tcW w:w="9350" w:type="dxa"/>
            <w:gridSpan w:val="11"/>
            <w:shd w:val="clear" w:color="auto" w:fill="auto"/>
            <w:vAlign w:val="center"/>
          </w:tcPr>
          <w:p w14:paraId="7EA01E69" w14:textId="77777777" w:rsidR="007A11DC" w:rsidRDefault="007A11DC" w:rsidP="007A11DC">
            <w:pPr>
              <w:rPr>
                <w:b/>
              </w:rPr>
            </w:pPr>
            <w:r w:rsidRPr="00A7346C">
              <w:rPr>
                <w:b/>
              </w:rPr>
              <w:t>Name</w:t>
            </w:r>
            <w:r>
              <w:rPr>
                <w:b/>
              </w:rPr>
              <w:t xml:space="preserve"> of Test Laboratory:     </w:t>
            </w:r>
          </w:p>
          <w:p w14:paraId="5FBBA38B" w14:textId="77777777" w:rsidR="007A11DC" w:rsidRDefault="007A11DC" w:rsidP="007A11DC">
            <w:pPr>
              <w:rPr>
                <w:b/>
              </w:rPr>
            </w:pPr>
          </w:p>
          <w:p w14:paraId="3C7E0003" w14:textId="77777777" w:rsidR="007A11DC" w:rsidRPr="0072227C" w:rsidRDefault="007A11DC" w:rsidP="007A11DC"/>
        </w:tc>
      </w:tr>
      <w:tr w:rsidR="007A11DC" w:rsidRPr="007324BD" w14:paraId="03CF6E78" w14:textId="77777777" w:rsidTr="00576BD7">
        <w:trPr>
          <w:cantSplit/>
          <w:trHeight w:val="432"/>
          <w:jc w:val="center"/>
        </w:trPr>
        <w:tc>
          <w:tcPr>
            <w:tcW w:w="9350" w:type="dxa"/>
            <w:gridSpan w:val="11"/>
            <w:shd w:val="clear" w:color="auto" w:fill="auto"/>
          </w:tcPr>
          <w:p w14:paraId="6A135C79" w14:textId="5D6D2A8A" w:rsidR="007A11DC" w:rsidRPr="00A7346C" w:rsidRDefault="007A11DC" w:rsidP="007A11DC">
            <w:pPr>
              <w:rPr>
                <w:b/>
              </w:rPr>
            </w:pPr>
            <w:r>
              <w:rPr>
                <w:b/>
              </w:rPr>
              <w:t>Name(s) of Person(s) Authorized and/or Responsible for Conducting Compliance Test</w:t>
            </w:r>
            <w:r w:rsidRPr="00A7346C">
              <w:rPr>
                <w:b/>
              </w:rPr>
              <w:t>:</w:t>
            </w:r>
            <w:r>
              <w:rPr>
                <w:b/>
              </w:rPr>
              <w:t xml:space="preserve">  </w:t>
            </w:r>
          </w:p>
        </w:tc>
      </w:tr>
      <w:tr w:rsidR="007A11DC" w:rsidRPr="007324BD" w14:paraId="36FD7851" w14:textId="77777777" w:rsidTr="00576BD7">
        <w:trPr>
          <w:cantSplit/>
          <w:trHeight w:val="432"/>
          <w:jc w:val="center"/>
        </w:trPr>
        <w:tc>
          <w:tcPr>
            <w:tcW w:w="9350" w:type="dxa"/>
            <w:gridSpan w:val="11"/>
            <w:shd w:val="clear" w:color="auto" w:fill="auto"/>
          </w:tcPr>
          <w:p w14:paraId="47CDA345" w14:textId="77777777" w:rsidR="007A11DC" w:rsidRPr="00A7346C" w:rsidRDefault="007A11DC" w:rsidP="007A11DC">
            <w:pPr>
              <w:rPr>
                <w:b/>
              </w:rPr>
            </w:pPr>
            <w:r w:rsidRPr="00A7346C">
              <w:rPr>
                <w:b/>
              </w:rPr>
              <w:t>Position</w:t>
            </w:r>
            <w:r>
              <w:rPr>
                <w:b/>
              </w:rPr>
              <w:t>/Title</w:t>
            </w:r>
            <w:r w:rsidRPr="00A7346C">
              <w:rPr>
                <w:b/>
              </w:rPr>
              <w:t>:</w:t>
            </w:r>
          </w:p>
        </w:tc>
      </w:tr>
      <w:tr w:rsidR="007A11DC" w:rsidRPr="007324BD" w14:paraId="569CB8FD" w14:textId="77777777" w:rsidTr="00576BD7">
        <w:trPr>
          <w:cantSplit/>
          <w:trHeight w:val="432"/>
          <w:jc w:val="center"/>
        </w:trPr>
        <w:tc>
          <w:tcPr>
            <w:tcW w:w="9350" w:type="dxa"/>
            <w:gridSpan w:val="11"/>
            <w:shd w:val="clear" w:color="auto" w:fill="auto"/>
            <w:vAlign w:val="center"/>
          </w:tcPr>
          <w:p w14:paraId="34FD84A2" w14:textId="77777777" w:rsidR="007A11DC" w:rsidRDefault="007A11DC" w:rsidP="007A11DC">
            <w:pPr>
              <w:rPr>
                <w:b/>
              </w:rPr>
            </w:pPr>
            <w:r w:rsidRPr="00A7346C">
              <w:rPr>
                <w:b/>
              </w:rPr>
              <w:t>Address:</w:t>
            </w:r>
            <w:r>
              <w:rPr>
                <w:b/>
              </w:rPr>
              <w:t xml:space="preserve">  </w:t>
            </w:r>
          </w:p>
          <w:p w14:paraId="7CD60015" w14:textId="77777777" w:rsidR="007A11DC" w:rsidRDefault="007A11DC" w:rsidP="007A11DC">
            <w:pPr>
              <w:rPr>
                <w:b/>
              </w:rPr>
            </w:pPr>
          </w:p>
          <w:p w14:paraId="38CE1F8A" w14:textId="77777777" w:rsidR="007A11DC" w:rsidRPr="00A7346C" w:rsidRDefault="007A11DC" w:rsidP="007A11DC">
            <w:pPr>
              <w:rPr>
                <w:b/>
              </w:rPr>
            </w:pPr>
          </w:p>
        </w:tc>
      </w:tr>
      <w:tr w:rsidR="007A11DC" w:rsidRPr="007324BD" w14:paraId="68D64A6C" w14:textId="77777777" w:rsidTr="008C48E6">
        <w:trPr>
          <w:cantSplit/>
          <w:trHeight w:val="432"/>
          <w:jc w:val="center"/>
        </w:trPr>
        <w:tc>
          <w:tcPr>
            <w:tcW w:w="3325" w:type="dxa"/>
            <w:gridSpan w:val="3"/>
            <w:shd w:val="clear" w:color="auto" w:fill="auto"/>
            <w:vAlign w:val="center"/>
          </w:tcPr>
          <w:p w14:paraId="5571A32B" w14:textId="77777777" w:rsidR="007A11DC" w:rsidRPr="00A7346C" w:rsidRDefault="007A11DC" w:rsidP="007A11DC">
            <w:pPr>
              <w:rPr>
                <w:b/>
              </w:rPr>
            </w:pPr>
            <w:r w:rsidRPr="00A7346C">
              <w:rPr>
                <w:b/>
              </w:rPr>
              <w:t>City:</w:t>
            </w:r>
            <w:r>
              <w:rPr>
                <w:b/>
              </w:rPr>
              <w:t xml:space="preserve"> </w:t>
            </w:r>
          </w:p>
        </w:tc>
        <w:tc>
          <w:tcPr>
            <w:tcW w:w="2700" w:type="dxa"/>
            <w:gridSpan w:val="3"/>
            <w:shd w:val="clear" w:color="auto" w:fill="auto"/>
            <w:vAlign w:val="center"/>
          </w:tcPr>
          <w:p w14:paraId="038D799F" w14:textId="77777777" w:rsidR="007A11DC" w:rsidRPr="00A7346C" w:rsidRDefault="007A11DC" w:rsidP="007A11DC">
            <w:pPr>
              <w:rPr>
                <w:b/>
              </w:rPr>
            </w:pPr>
            <w:r w:rsidRPr="00A7346C">
              <w:rPr>
                <w:b/>
              </w:rPr>
              <w:t>State:</w:t>
            </w:r>
            <w:r>
              <w:rPr>
                <w:b/>
              </w:rPr>
              <w:t xml:space="preserve">  </w:t>
            </w:r>
          </w:p>
        </w:tc>
        <w:tc>
          <w:tcPr>
            <w:tcW w:w="3325" w:type="dxa"/>
            <w:gridSpan w:val="5"/>
            <w:shd w:val="clear" w:color="auto" w:fill="auto"/>
            <w:vAlign w:val="center"/>
          </w:tcPr>
          <w:p w14:paraId="657F89CC" w14:textId="77777777" w:rsidR="007A11DC" w:rsidRPr="00A7346C" w:rsidRDefault="007A11DC" w:rsidP="007A11DC">
            <w:pPr>
              <w:rPr>
                <w:b/>
              </w:rPr>
            </w:pPr>
            <w:r w:rsidRPr="00A7346C">
              <w:rPr>
                <w:b/>
              </w:rPr>
              <w:t>ZIP Code:</w:t>
            </w:r>
            <w:r>
              <w:rPr>
                <w:b/>
              </w:rPr>
              <w:t xml:space="preserve">  </w:t>
            </w:r>
          </w:p>
        </w:tc>
      </w:tr>
      <w:tr w:rsidR="007A11DC" w:rsidRPr="007324BD" w14:paraId="1264F36B" w14:textId="77777777" w:rsidTr="008C48E6">
        <w:trPr>
          <w:cantSplit/>
          <w:trHeight w:val="432"/>
          <w:jc w:val="center"/>
        </w:trPr>
        <w:tc>
          <w:tcPr>
            <w:tcW w:w="3325" w:type="dxa"/>
            <w:gridSpan w:val="3"/>
            <w:shd w:val="clear" w:color="auto" w:fill="auto"/>
            <w:vAlign w:val="center"/>
          </w:tcPr>
          <w:p w14:paraId="7FF1FFFA" w14:textId="77777777" w:rsidR="007A11DC" w:rsidRPr="00A7346C" w:rsidRDefault="007A11DC" w:rsidP="007A11DC">
            <w:pPr>
              <w:rPr>
                <w:b/>
              </w:rPr>
            </w:pPr>
            <w:r w:rsidRPr="00A7346C">
              <w:rPr>
                <w:b/>
              </w:rPr>
              <w:t>Phone:</w:t>
            </w:r>
            <w:r>
              <w:rPr>
                <w:b/>
              </w:rPr>
              <w:t xml:space="preserve">  </w:t>
            </w:r>
          </w:p>
        </w:tc>
        <w:tc>
          <w:tcPr>
            <w:tcW w:w="2700" w:type="dxa"/>
            <w:gridSpan w:val="3"/>
            <w:shd w:val="clear" w:color="auto" w:fill="auto"/>
            <w:vAlign w:val="center"/>
          </w:tcPr>
          <w:p w14:paraId="01F6057F" w14:textId="77777777" w:rsidR="007A11DC" w:rsidRPr="00A7346C" w:rsidRDefault="007A11DC" w:rsidP="007A11DC">
            <w:pPr>
              <w:rPr>
                <w:b/>
              </w:rPr>
            </w:pPr>
            <w:r>
              <w:rPr>
                <w:b/>
              </w:rPr>
              <w:t>Email:</w:t>
            </w:r>
          </w:p>
        </w:tc>
        <w:tc>
          <w:tcPr>
            <w:tcW w:w="3325" w:type="dxa"/>
            <w:gridSpan w:val="5"/>
            <w:shd w:val="clear" w:color="auto" w:fill="auto"/>
            <w:vAlign w:val="center"/>
          </w:tcPr>
          <w:p w14:paraId="563D8D5C" w14:textId="77777777" w:rsidR="007A11DC" w:rsidRPr="00A7346C" w:rsidRDefault="007A11DC" w:rsidP="007A11DC">
            <w:pPr>
              <w:rPr>
                <w:b/>
              </w:rPr>
            </w:pPr>
            <w:r>
              <w:rPr>
                <w:b/>
              </w:rPr>
              <w:t>Webs</w:t>
            </w:r>
            <w:r w:rsidRPr="00A7346C">
              <w:rPr>
                <w:b/>
              </w:rPr>
              <w:t xml:space="preserve">ite: </w:t>
            </w:r>
          </w:p>
        </w:tc>
      </w:tr>
      <w:tr w:rsidR="007A11DC" w:rsidRPr="007324BD" w14:paraId="01103CFF" w14:textId="77777777" w:rsidTr="00576BD7">
        <w:trPr>
          <w:cantSplit/>
          <w:trHeight w:val="432"/>
          <w:jc w:val="center"/>
        </w:trPr>
        <w:tc>
          <w:tcPr>
            <w:tcW w:w="9350" w:type="dxa"/>
            <w:gridSpan w:val="11"/>
            <w:shd w:val="clear" w:color="auto" w:fill="auto"/>
            <w:vAlign w:val="center"/>
          </w:tcPr>
          <w:p w14:paraId="45DB170E" w14:textId="77777777" w:rsidR="007A11DC" w:rsidRDefault="007A11DC" w:rsidP="007A11DC">
            <w:pPr>
              <w:rPr>
                <w:b/>
              </w:rPr>
            </w:pPr>
            <w:r>
              <w:rPr>
                <w:b/>
              </w:rPr>
              <w:t>Remarks:</w:t>
            </w:r>
          </w:p>
        </w:tc>
      </w:tr>
    </w:tbl>
    <w:p w14:paraId="7F6C2AA5" w14:textId="77777777" w:rsidR="007B4F23" w:rsidRDefault="007B4F23">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3389"/>
        <w:gridCol w:w="2753"/>
        <w:gridCol w:w="3390"/>
      </w:tblGrid>
      <w:tr w:rsidR="007A11DC" w:rsidRPr="007324BD" w14:paraId="1FD339AB" w14:textId="77777777" w:rsidTr="00576BD7">
        <w:trPr>
          <w:cantSplit/>
          <w:trHeight w:val="432"/>
          <w:jc w:val="center"/>
        </w:trPr>
        <w:tc>
          <w:tcPr>
            <w:tcW w:w="9350" w:type="dxa"/>
            <w:gridSpan w:val="3"/>
            <w:shd w:val="pct10" w:color="auto" w:fill="auto"/>
            <w:vAlign w:val="center"/>
          </w:tcPr>
          <w:p w14:paraId="6700ABFF" w14:textId="6B463500" w:rsidR="007A11DC" w:rsidRPr="009D5B6E" w:rsidRDefault="007A11DC" w:rsidP="007A11DC">
            <w:pPr>
              <w:jc w:val="center"/>
              <w:rPr>
                <w:b/>
              </w:rPr>
            </w:pPr>
            <w:r>
              <w:rPr>
                <w:b/>
              </w:rPr>
              <w:lastRenderedPageBreak/>
              <w:t xml:space="preserve">EPA-Approved </w:t>
            </w:r>
            <w:r w:rsidRPr="009D5B6E">
              <w:rPr>
                <w:b/>
              </w:rPr>
              <w:t>Third Party Certifier</w:t>
            </w:r>
          </w:p>
        </w:tc>
      </w:tr>
      <w:tr w:rsidR="007A11DC" w:rsidRPr="007324BD" w14:paraId="21D7F302" w14:textId="77777777" w:rsidTr="00576BD7">
        <w:trPr>
          <w:cantSplit/>
          <w:trHeight w:val="432"/>
          <w:jc w:val="center"/>
        </w:trPr>
        <w:tc>
          <w:tcPr>
            <w:tcW w:w="9350" w:type="dxa"/>
            <w:gridSpan w:val="3"/>
            <w:shd w:val="clear" w:color="auto" w:fill="auto"/>
            <w:vAlign w:val="center"/>
          </w:tcPr>
          <w:p w14:paraId="055826DF" w14:textId="36BE2FD6" w:rsidR="007A11DC" w:rsidRPr="00A7346C" w:rsidRDefault="007A11DC" w:rsidP="007A11DC">
            <w:pPr>
              <w:rPr>
                <w:b/>
              </w:rPr>
            </w:pPr>
            <w:r>
              <w:rPr>
                <w:b/>
              </w:rPr>
              <w:t>Name of third-party Certifier:</w:t>
            </w:r>
          </w:p>
        </w:tc>
      </w:tr>
      <w:tr w:rsidR="007A11DC" w:rsidRPr="007324BD" w14:paraId="2E268082" w14:textId="77777777" w:rsidTr="00576BD7">
        <w:trPr>
          <w:cantSplit/>
          <w:trHeight w:val="432"/>
          <w:jc w:val="center"/>
        </w:trPr>
        <w:tc>
          <w:tcPr>
            <w:tcW w:w="9350" w:type="dxa"/>
            <w:gridSpan w:val="3"/>
            <w:shd w:val="clear" w:color="auto" w:fill="auto"/>
          </w:tcPr>
          <w:p w14:paraId="74925DD4" w14:textId="1074319A" w:rsidR="007A11DC" w:rsidRPr="00A7346C" w:rsidRDefault="007A11DC" w:rsidP="007A11DC">
            <w:pPr>
              <w:rPr>
                <w:b/>
              </w:rPr>
            </w:pPr>
            <w:r>
              <w:rPr>
                <w:b/>
              </w:rPr>
              <w:t>Name(s) of Person(s) Authorized and/or Responsible for Reviewing Test Report and/or Issuing Certification of Conformity</w:t>
            </w:r>
            <w:r w:rsidRPr="00A7346C">
              <w:rPr>
                <w:b/>
              </w:rPr>
              <w:t>:</w:t>
            </w:r>
            <w:r>
              <w:rPr>
                <w:b/>
              </w:rPr>
              <w:t xml:space="preserve">  </w:t>
            </w:r>
          </w:p>
        </w:tc>
      </w:tr>
      <w:tr w:rsidR="007A11DC" w:rsidRPr="007324BD" w14:paraId="688BDCD9" w14:textId="77777777" w:rsidTr="00576BD7">
        <w:trPr>
          <w:cantSplit/>
          <w:trHeight w:val="432"/>
          <w:jc w:val="center"/>
        </w:trPr>
        <w:tc>
          <w:tcPr>
            <w:tcW w:w="9350" w:type="dxa"/>
            <w:gridSpan w:val="3"/>
            <w:shd w:val="clear" w:color="auto" w:fill="auto"/>
          </w:tcPr>
          <w:p w14:paraId="161CC3AF" w14:textId="77777777" w:rsidR="007A11DC" w:rsidRPr="00A7346C" w:rsidRDefault="007A11DC" w:rsidP="007A11DC">
            <w:pPr>
              <w:rPr>
                <w:b/>
              </w:rPr>
            </w:pPr>
            <w:r w:rsidRPr="00A7346C">
              <w:rPr>
                <w:b/>
              </w:rPr>
              <w:t>Position</w:t>
            </w:r>
            <w:r>
              <w:rPr>
                <w:b/>
              </w:rPr>
              <w:t>/Title</w:t>
            </w:r>
            <w:r w:rsidRPr="00A7346C">
              <w:rPr>
                <w:b/>
              </w:rPr>
              <w:t>:</w:t>
            </w:r>
            <w:bookmarkStart w:id="20" w:name="_GoBack"/>
            <w:bookmarkEnd w:id="20"/>
          </w:p>
        </w:tc>
      </w:tr>
      <w:tr w:rsidR="007A11DC" w:rsidRPr="008169AE" w14:paraId="370CFDE4" w14:textId="77777777" w:rsidTr="00576BD7">
        <w:trPr>
          <w:cantSplit/>
          <w:trHeight w:val="432"/>
          <w:jc w:val="center"/>
        </w:trPr>
        <w:tc>
          <w:tcPr>
            <w:tcW w:w="9350" w:type="dxa"/>
            <w:gridSpan w:val="3"/>
            <w:shd w:val="clear" w:color="auto" w:fill="auto"/>
            <w:vAlign w:val="center"/>
          </w:tcPr>
          <w:p w14:paraId="58A46D96" w14:textId="77777777" w:rsidR="007A11DC" w:rsidRPr="008169AE" w:rsidRDefault="007A11DC" w:rsidP="007A11DC">
            <w:pPr>
              <w:rPr>
                <w:b/>
              </w:rPr>
            </w:pPr>
            <w:r w:rsidRPr="008169AE">
              <w:rPr>
                <w:b/>
              </w:rPr>
              <w:t xml:space="preserve">Address:  </w:t>
            </w:r>
          </w:p>
        </w:tc>
      </w:tr>
      <w:tr w:rsidR="007A11DC" w:rsidRPr="008169AE" w14:paraId="4B5930A4" w14:textId="77777777" w:rsidTr="008C48E6">
        <w:trPr>
          <w:cantSplit/>
          <w:trHeight w:val="432"/>
          <w:jc w:val="center"/>
        </w:trPr>
        <w:tc>
          <w:tcPr>
            <w:tcW w:w="3325" w:type="dxa"/>
            <w:shd w:val="clear" w:color="auto" w:fill="auto"/>
            <w:vAlign w:val="center"/>
          </w:tcPr>
          <w:p w14:paraId="0874EAF9" w14:textId="77777777" w:rsidR="007A11DC" w:rsidRPr="008169AE" w:rsidRDefault="007A11DC" w:rsidP="007A11DC">
            <w:pPr>
              <w:rPr>
                <w:b/>
              </w:rPr>
            </w:pPr>
            <w:r w:rsidRPr="008169AE">
              <w:rPr>
                <w:b/>
              </w:rPr>
              <w:t xml:space="preserve">City: </w:t>
            </w:r>
          </w:p>
        </w:tc>
        <w:tc>
          <w:tcPr>
            <w:tcW w:w="2700" w:type="dxa"/>
            <w:shd w:val="clear" w:color="auto" w:fill="auto"/>
            <w:vAlign w:val="center"/>
          </w:tcPr>
          <w:p w14:paraId="08670F74" w14:textId="77777777" w:rsidR="007A11DC" w:rsidRPr="008169AE" w:rsidRDefault="007A11DC" w:rsidP="007A11DC">
            <w:pPr>
              <w:rPr>
                <w:b/>
              </w:rPr>
            </w:pPr>
            <w:r w:rsidRPr="008169AE">
              <w:rPr>
                <w:b/>
              </w:rPr>
              <w:t xml:space="preserve">State:  </w:t>
            </w:r>
          </w:p>
        </w:tc>
        <w:tc>
          <w:tcPr>
            <w:tcW w:w="3325" w:type="dxa"/>
            <w:shd w:val="clear" w:color="auto" w:fill="auto"/>
            <w:vAlign w:val="center"/>
          </w:tcPr>
          <w:p w14:paraId="74C88312" w14:textId="77777777" w:rsidR="007A11DC" w:rsidRPr="008169AE" w:rsidRDefault="007A11DC" w:rsidP="007A11DC">
            <w:pPr>
              <w:rPr>
                <w:b/>
              </w:rPr>
            </w:pPr>
            <w:r w:rsidRPr="008169AE">
              <w:rPr>
                <w:b/>
              </w:rPr>
              <w:t xml:space="preserve">ZIP Code:  </w:t>
            </w:r>
          </w:p>
        </w:tc>
      </w:tr>
      <w:tr w:rsidR="007A11DC" w:rsidRPr="008169AE" w14:paraId="4B2B2033" w14:textId="77777777" w:rsidTr="008C48E6">
        <w:trPr>
          <w:cantSplit/>
          <w:trHeight w:val="432"/>
          <w:jc w:val="center"/>
        </w:trPr>
        <w:tc>
          <w:tcPr>
            <w:tcW w:w="3325" w:type="dxa"/>
            <w:shd w:val="clear" w:color="auto" w:fill="auto"/>
            <w:vAlign w:val="center"/>
          </w:tcPr>
          <w:p w14:paraId="37ABDB05" w14:textId="77777777" w:rsidR="007A11DC" w:rsidRPr="008169AE" w:rsidRDefault="007A11DC" w:rsidP="007A11DC">
            <w:pPr>
              <w:rPr>
                <w:b/>
              </w:rPr>
            </w:pPr>
            <w:r w:rsidRPr="008169AE">
              <w:rPr>
                <w:b/>
              </w:rPr>
              <w:t xml:space="preserve">Phone:  </w:t>
            </w:r>
          </w:p>
        </w:tc>
        <w:tc>
          <w:tcPr>
            <w:tcW w:w="2700" w:type="dxa"/>
            <w:shd w:val="clear" w:color="auto" w:fill="auto"/>
            <w:vAlign w:val="center"/>
          </w:tcPr>
          <w:p w14:paraId="56FE27AE" w14:textId="77777777" w:rsidR="007A11DC" w:rsidRPr="008169AE" w:rsidRDefault="007A11DC" w:rsidP="007A11DC">
            <w:pPr>
              <w:rPr>
                <w:b/>
              </w:rPr>
            </w:pPr>
            <w:r w:rsidRPr="008169AE">
              <w:rPr>
                <w:b/>
              </w:rPr>
              <w:t>Email:</w:t>
            </w:r>
          </w:p>
        </w:tc>
        <w:tc>
          <w:tcPr>
            <w:tcW w:w="3325" w:type="dxa"/>
            <w:shd w:val="clear" w:color="auto" w:fill="auto"/>
            <w:vAlign w:val="center"/>
          </w:tcPr>
          <w:p w14:paraId="6F452862" w14:textId="77777777" w:rsidR="007A11DC" w:rsidRPr="008169AE" w:rsidRDefault="007A11DC" w:rsidP="007A11DC">
            <w:pPr>
              <w:rPr>
                <w:b/>
              </w:rPr>
            </w:pPr>
            <w:r w:rsidRPr="008169AE">
              <w:rPr>
                <w:b/>
              </w:rPr>
              <w:t xml:space="preserve">Website: </w:t>
            </w:r>
          </w:p>
        </w:tc>
      </w:tr>
      <w:tr w:rsidR="007A11DC" w:rsidRPr="008169AE" w14:paraId="3B04280F" w14:textId="77777777" w:rsidTr="00103912">
        <w:trPr>
          <w:cantSplit/>
          <w:trHeight w:val="432"/>
          <w:jc w:val="center"/>
        </w:trPr>
        <w:tc>
          <w:tcPr>
            <w:tcW w:w="9350" w:type="dxa"/>
            <w:gridSpan w:val="3"/>
            <w:tcBorders>
              <w:bottom w:val="single" w:sz="4" w:space="0" w:color="auto"/>
            </w:tcBorders>
            <w:shd w:val="clear" w:color="auto" w:fill="auto"/>
            <w:vAlign w:val="center"/>
          </w:tcPr>
          <w:p w14:paraId="507F343F" w14:textId="6250F2A6" w:rsidR="007A11DC" w:rsidRPr="008169AE" w:rsidRDefault="007A11DC" w:rsidP="007A11DC">
            <w:pPr>
              <w:rPr>
                <w:b/>
              </w:rPr>
            </w:pPr>
            <w:r w:rsidRPr="008169AE">
              <w:rPr>
                <w:b/>
              </w:rPr>
              <w:t xml:space="preserve">Remarks: </w:t>
            </w:r>
          </w:p>
        </w:tc>
      </w:tr>
      <w:tr w:rsidR="007A11DC" w:rsidRPr="008169AE" w14:paraId="53E06AC8" w14:textId="77777777" w:rsidTr="0060629D">
        <w:trPr>
          <w:cantSplit/>
          <w:trHeight w:val="1528"/>
          <w:jc w:val="center"/>
        </w:trPr>
        <w:tc>
          <w:tcPr>
            <w:tcW w:w="9350" w:type="dxa"/>
            <w:gridSpan w:val="3"/>
            <w:shd w:val="pct12" w:color="auto" w:fill="auto"/>
            <w:vAlign w:val="center"/>
          </w:tcPr>
          <w:p w14:paraId="57899330" w14:textId="77777777" w:rsidR="007A11DC" w:rsidRPr="008169AE" w:rsidRDefault="007A11DC" w:rsidP="007A11DC">
            <w:pPr>
              <w:rPr>
                <w:b/>
              </w:rPr>
            </w:pPr>
          </w:p>
        </w:tc>
      </w:tr>
    </w:tbl>
    <w:p w14:paraId="4F0424A8" w14:textId="77777777" w:rsidR="002A35DB" w:rsidRPr="008169AE" w:rsidRDefault="002A35DB">
      <w:r w:rsidRPr="008169AE">
        <w:rPr>
          <w:b/>
          <w:caps/>
        </w:rP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6207"/>
        <w:gridCol w:w="3325"/>
      </w:tblGrid>
      <w:tr w:rsidR="007A11DC" w:rsidRPr="008169AE" w14:paraId="2A62E3AB" w14:textId="77777777" w:rsidTr="00767B28">
        <w:trPr>
          <w:cantSplit/>
          <w:trHeight w:val="384"/>
          <w:jc w:val="center"/>
        </w:trPr>
        <w:tc>
          <w:tcPr>
            <w:tcW w:w="9350" w:type="dxa"/>
            <w:gridSpan w:val="2"/>
            <w:shd w:val="clear" w:color="auto" w:fill="D9D9D9" w:themeFill="background1" w:themeFillShade="D9"/>
            <w:vAlign w:val="center"/>
          </w:tcPr>
          <w:p w14:paraId="5E03C74B" w14:textId="12B89A4D" w:rsidR="007A11DC" w:rsidRPr="008169AE" w:rsidRDefault="007A11DC" w:rsidP="007A11DC">
            <w:pPr>
              <w:pStyle w:val="Nadpis2"/>
              <w:rPr>
                <w:rFonts w:cstheme="majorHAnsi"/>
              </w:rPr>
            </w:pPr>
            <w:r w:rsidRPr="008169AE">
              <w:rPr>
                <w:b w:val="0"/>
                <w:caps w:val="0"/>
              </w:rPr>
              <w:lastRenderedPageBreak/>
              <w:br w:type="page"/>
            </w:r>
            <w:r w:rsidRPr="008169AE">
              <w:rPr>
                <w:rFonts w:asciiTheme="minorHAnsi" w:hAnsiTheme="minorHAnsi"/>
                <w:b w:val="0"/>
                <w:caps w:val="0"/>
                <w:szCs w:val="24"/>
              </w:rPr>
              <w:br w:type="page"/>
            </w:r>
            <w:bookmarkStart w:id="21" w:name="_Toc443988930"/>
            <w:bookmarkStart w:id="22" w:name="_Toc443989119"/>
            <w:bookmarkStart w:id="23" w:name="_Toc443989280"/>
            <w:bookmarkStart w:id="24" w:name="_Toc443989390"/>
            <w:bookmarkStart w:id="25" w:name="_Toc444005193"/>
            <w:bookmarkStart w:id="26" w:name="_Toc444849247"/>
            <w:bookmarkStart w:id="27" w:name="_Toc444849814"/>
            <w:r w:rsidRPr="008169AE">
              <w:rPr>
                <w:rFonts w:cstheme="majorHAnsi"/>
              </w:rPr>
              <w:t>Compliance Statements and Acknowledgements – Sections 60.533(b) and 60.5475(b)</w:t>
            </w:r>
            <w:bookmarkEnd w:id="21"/>
            <w:bookmarkEnd w:id="22"/>
            <w:bookmarkEnd w:id="23"/>
            <w:bookmarkEnd w:id="24"/>
            <w:bookmarkEnd w:id="25"/>
            <w:bookmarkEnd w:id="26"/>
            <w:bookmarkEnd w:id="27"/>
          </w:p>
          <w:p w14:paraId="520169CD" w14:textId="77777777" w:rsidR="007A11DC" w:rsidRPr="008169AE" w:rsidRDefault="007A11DC" w:rsidP="007A11DC">
            <w:pPr>
              <w:pStyle w:val="Nadpis2"/>
              <w:rPr>
                <w:rFonts w:cstheme="majorHAnsi"/>
              </w:rPr>
            </w:pPr>
          </w:p>
          <w:p w14:paraId="1B44CA59" w14:textId="0D874480" w:rsidR="007A11DC" w:rsidRPr="008169AE" w:rsidRDefault="007A11DC" w:rsidP="007A11DC">
            <w:pPr>
              <w:pStyle w:val="Nadpis2"/>
              <w:rPr>
                <w:rFonts w:cstheme="majorHAnsi"/>
              </w:rPr>
            </w:pPr>
            <w:bookmarkStart w:id="28" w:name="_Toc443988931"/>
            <w:bookmarkStart w:id="29" w:name="_Toc443989120"/>
            <w:bookmarkStart w:id="30" w:name="_Toc443989281"/>
            <w:bookmarkStart w:id="31" w:name="_Toc443989391"/>
            <w:bookmarkStart w:id="32" w:name="_Toc444005194"/>
            <w:bookmarkStart w:id="33" w:name="_Toc444849248"/>
            <w:bookmarkStart w:id="34" w:name="_Toc444849815"/>
            <w:r w:rsidRPr="008169AE">
              <w:rPr>
                <w:rFonts w:cstheme="majorHAnsi"/>
              </w:rPr>
              <w:t>Instructions: Please read the below statements and affirmations and provide a response</w:t>
            </w:r>
            <w:bookmarkEnd w:id="28"/>
            <w:bookmarkEnd w:id="29"/>
            <w:bookmarkEnd w:id="30"/>
            <w:bookmarkEnd w:id="31"/>
            <w:bookmarkEnd w:id="32"/>
            <w:bookmarkEnd w:id="33"/>
            <w:bookmarkEnd w:id="34"/>
          </w:p>
          <w:p w14:paraId="391368E3" w14:textId="77777777" w:rsidR="007A11DC" w:rsidRPr="008169AE" w:rsidRDefault="007A11DC" w:rsidP="007A11DC">
            <w:pPr>
              <w:rPr>
                <w:rFonts w:asciiTheme="majorHAnsi" w:hAnsiTheme="majorHAnsi" w:cstheme="majorHAnsi"/>
                <w:szCs w:val="16"/>
              </w:rPr>
            </w:pPr>
          </w:p>
          <w:p w14:paraId="38AB9AEA" w14:textId="77777777" w:rsidR="007A11DC" w:rsidRPr="008169AE" w:rsidRDefault="007A11DC" w:rsidP="007A11DC">
            <w:pPr>
              <w:pStyle w:val="Nadpis2"/>
            </w:pPr>
          </w:p>
        </w:tc>
      </w:tr>
      <w:tr w:rsidR="007A11DC" w:rsidRPr="008169AE" w14:paraId="506ECC4D" w14:textId="77777777" w:rsidTr="00767B28">
        <w:trPr>
          <w:cantSplit/>
          <w:trHeight w:val="384"/>
          <w:jc w:val="center"/>
        </w:trPr>
        <w:tc>
          <w:tcPr>
            <w:tcW w:w="9350" w:type="dxa"/>
            <w:gridSpan w:val="2"/>
            <w:shd w:val="clear" w:color="auto" w:fill="D9D9D9" w:themeFill="background1" w:themeFillShade="D9"/>
            <w:vAlign w:val="center"/>
          </w:tcPr>
          <w:p w14:paraId="2EC4D6BD" w14:textId="77777777" w:rsidR="007A11DC" w:rsidRPr="008169AE" w:rsidRDefault="007A11DC" w:rsidP="007A11DC">
            <w:pPr>
              <w:pStyle w:val="Nadpis2"/>
            </w:pPr>
            <w:bookmarkStart w:id="35" w:name="_Toc444849249"/>
            <w:bookmarkStart w:id="36" w:name="_Toc444849816"/>
            <w:r w:rsidRPr="008169AE">
              <w:t>For emissions data summary tables see attachments</w:t>
            </w:r>
            <w:bookmarkEnd w:id="35"/>
            <w:bookmarkEnd w:id="36"/>
            <w:r w:rsidRPr="008169AE">
              <w:t xml:space="preserve"> </w:t>
            </w:r>
          </w:p>
        </w:tc>
      </w:tr>
      <w:tr w:rsidR="007A11DC" w:rsidRPr="008169AE" w14:paraId="0C08377F" w14:textId="77777777" w:rsidTr="00C80839">
        <w:trPr>
          <w:cantSplit/>
          <w:trHeight w:val="432"/>
          <w:jc w:val="center"/>
        </w:trPr>
        <w:tc>
          <w:tcPr>
            <w:tcW w:w="9350" w:type="dxa"/>
            <w:gridSpan w:val="2"/>
            <w:shd w:val="clear" w:color="auto" w:fill="auto"/>
            <w:vAlign w:val="center"/>
          </w:tcPr>
          <w:p w14:paraId="45A0964A" w14:textId="77777777" w:rsidR="007A11DC" w:rsidRPr="008169AE" w:rsidRDefault="007A11DC" w:rsidP="007A11DC">
            <w:pPr>
              <w:pStyle w:val="Odstavecseseznamem"/>
              <w:numPr>
                <w:ilvl w:val="0"/>
                <w:numId w:val="13"/>
              </w:numPr>
              <w:rPr>
                <w:b/>
              </w:rPr>
            </w:pPr>
            <w:r w:rsidRPr="008169AE">
              <w:rPr>
                <w:b/>
              </w:rPr>
              <w:t>Engineering Drawings Statement</w:t>
            </w:r>
          </w:p>
          <w:p w14:paraId="3CB27970" w14:textId="77777777" w:rsidR="007A11DC" w:rsidRPr="008169AE" w:rsidRDefault="007A11DC" w:rsidP="007A11DC">
            <w:pPr>
              <w:rPr>
                <w:b/>
              </w:rPr>
            </w:pPr>
          </w:p>
          <w:p w14:paraId="25E98E63" w14:textId="77777777" w:rsidR="007A11DC" w:rsidRPr="008169AE" w:rsidRDefault="007A11DC" w:rsidP="007A11DC">
            <w:pPr>
              <w:pStyle w:val="Odstavecseseznamem"/>
            </w:pPr>
            <w:r w:rsidRPr="008169AE">
              <w:t>Engineering drawings and specifications of components that may affect emissions (including specifications for each component listed in paragraphs (k)(2), (3) and (4) of 60.533(b) and 60.5475(b). Manufacturers may use assembly or design drawings that have been prepared for other purposes, but must designate on the drawings the dimensions of each component listed in paragraph (k) of this section. Manufacturers must identify tolerances of components listed in paragraph (k)(2) of 60.533(b) and 60.5475(b) that are different from those specified in that paragraph, and show that such tolerances cannot reasonably be anticipated to cause wood heaters in the model line to exceed the applicable emission limits. The drawings must identify how the emission-critical parts, such as air tubes and catalyst, can be readily inspected and replaced.</w:t>
            </w:r>
          </w:p>
        </w:tc>
      </w:tr>
      <w:tr w:rsidR="007A11DC" w:rsidRPr="008169AE" w14:paraId="45EA7E66" w14:textId="77777777" w:rsidTr="00767B28">
        <w:trPr>
          <w:cantSplit/>
          <w:trHeight w:val="259"/>
          <w:jc w:val="center"/>
        </w:trPr>
        <w:tc>
          <w:tcPr>
            <w:tcW w:w="9350" w:type="dxa"/>
            <w:gridSpan w:val="2"/>
            <w:shd w:val="clear" w:color="auto" w:fill="auto"/>
            <w:vAlign w:val="center"/>
          </w:tcPr>
          <w:p w14:paraId="3245BA36" w14:textId="77777777" w:rsidR="007A11DC" w:rsidRPr="008169AE" w:rsidRDefault="007A11DC" w:rsidP="007A11DC">
            <w:pPr>
              <w:pStyle w:val="Odstavecseseznamem"/>
              <w:numPr>
                <w:ilvl w:val="0"/>
                <w:numId w:val="13"/>
              </w:numPr>
              <w:rPr>
                <w:b/>
              </w:rPr>
            </w:pPr>
            <w:r w:rsidRPr="008169AE">
              <w:rPr>
                <w:b/>
              </w:rPr>
              <w:t>Firebox Statement Requirement</w:t>
            </w:r>
          </w:p>
          <w:p w14:paraId="38057080" w14:textId="77777777" w:rsidR="007A11DC" w:rsidRPr="008169AE" w:rsidRDefault="007A11DC" w:rsidP="007A11DC">
            <w:pPr>
              <w:rPr>
                <w:b/>
              </w:rPr>
            </w:pPr>
          </w:p>
          <w:p w14:paraId="43B9B1E5" w14:textId="77777777" w:rsidR="007A11DC" w:rsidRPr="008169AE" w:rsidRDefault="007A11DC" w:rsidP="007A11DC">
            <w:pPr>
              <w:pStyle w:val="Odstavecseseznamem"/>
            </w:pPr>
            <w:r w:rsidRPr="008169AE">
              <w:t xml:space="preserve">A statement whether the firebox or any firebox component (including the materials listed in paragraph (k)(3) of 60.533(b) and 60.5475(b) will be composed of material different from the material used for the firebox or firebox component in the wood heater on which certification testing was performed, a description of any such differences and demonstration that any such differences may not reasonably be anticipated to adversely affect emissions or efficiency.   </w:t>
            </w:r>
            <w:r w:rsidRPr="008169AE">
              <w:rPr>
                <w:b/>
              </w:rPr>
              <w:t xml:space="preserve">   </w:t>
            </w:r>
          </w:p>
        </w:tc>
      </w:tr>
      <w:tr w:rsidR="007A11DC" w:rsidRPr="008169AE" w14:paraId="03730799" w14:textId="77777777" w:rsidTr="00767B28">
        <w:trPr>
          <w:cantSplit/>
          <w:trHeight w:val="259"/>
          <w:jc w:val="center"/>
        </w:trPr>
        <w:tc>
          <w:tcPr>
            <w:tcW w:w="9350" w:type="dxa"/>
            <w:gridSpan w:val="2"/>
            <w:shd w:val="clear" w:color="auto" w:fill="auto"/>
            <w:vAlign w:val="center"/>
          </w:tcPr>
          <w:p w14:paraId="4FFFF196" w14:textId="77777777" w:rsidR="007A11DC" w:rsidRPr="008169AE" w:rsidRDefault="007A11DC" w:rsidP="007A11DC">
            <w:pPr>
              <w:pStyle w:val="Odstavecseseznamem"/>
              <w:numPr>
                <w:ilvl w:val="0"/>
                <w:numId w:val="13"/>
              </w:numPr>
              <w:rPr>
                <w:b/>
              </w:rPr>
            </w:pPr>
            <w:r w:rsidRPr="008169AE">
              <w:rPr>
                <w:b/>
              </w:rPr>
              <w:t xml:space="preserve">CBI </w:t>
            </w:r>
          </w:p>
          <w:p w14:paraId="28E3DBDD" w14:textId="77777777" w:rsidR="007A11DC" w:rsidRPr="008169AE" w:rsidRDefault="007A11DC" w:rsidP="007A11DC">
            <w:pPr>
              <w:rPr>
                <w:b/>
              </w:rPr>
            </w:pPr>
          </w:p>
          <w:p w14:paraId="487674FE" w14:textId="5DDAED50" w:rsidR="007A11DC" w:rsidRPr="008169AE" w:rsidRDefault="007A11DC" w:rsidP="007A11DC">
            <w:pPr>
              <w:pStyle w:val="Odstavecseseznamem"/>
            </w:pPr>
            <w:r w:rsidRPr="008169AE">
              <w:t xml:space="preserve">Clear identification of any claimed confidential business information (CBI). Submit such information under separate cover to the EPA CBI Office; Attn: Residential Wood Heater Compliance Program Lead, 1200 Pennsylvania Ave., NW, Room 7149-D, MS:2227A, Washington, DC 20460. </w:t>
            </w:r>
            <w:r w:rsidRPr="008169AE">
              <w:rPr>
                <w:b/>
              </w:rPr>
              <w:t>Note that all emissions data, including all information necessary to determine emission rates in the format of the standard, cannot be claimed as CBI.</w:t>
            </w:r>
          </w:p>
        </w:tc>
      </w:tr>
      <w:tr w:rsidR="007A11DC" w:rsidRPr="008169AE" w14:paraId="056D0E04" w14:textId="77777777" w:rsidTr="00767B28">
        <w:trPr>
          <w:cantSplit/>
          <w:trHeight w:val="259"/>
          <w:jc w:val="center"/>
        </w:trPr>
        <w:tc>
          <w:tcPr>
            <w:tcW w:w="9350" w:type="dxa"/>
            <w:gridSpan w:val="2"/>
            <w:shd w:val="clear" w:color="auto" w:fill="auto"/>
            <w:vAlign w:val="center"/>
          </w:tcPr>
          <w:p w14:paraId="6EF72B75" w14:textId="77777777" w:rsidR="007A11DC" w:rsidRPr="008169AE" w:rsidRDefault="007A11DC" w:rsidP="007A11DC">
            <w:pPr>
              <w:pStyle w:val="Odstavecseseznamem"/>
              <w:numPr>
                <w:ilvl w:val="0"/>
                <w:numId w:val="13"/>
              </w:numPr>
              <w:rPr>
                <w:b/>
              </w:rPr>
            </w:pPr>
            <w:r w:rsidRPr="008169AE">
              <w:rPr>
                <w:b/>
              </w:rPr>
              <w:t>Valid Certification Statement</w:t>
            </w:r>
          </w:p>
          <w:p w14:paraId="1B4B0E29" w14:textId="77777777" w:rsidR="007A11DC" w:rsidRPr="008169AE" w:rsidRDefault="007A11DC" w:rsidP="007A11DC">
            <w:pPr>
              <w:rPr>
                <w:b/>
              </w:rPr>
            </w:pPr>
          </w:p>
          <w:p w14:paraId="296AE8AD" w14:textId="77777777" w:rsidR="007A11DC" w:rsidRPr="008169AE" w:rsidRDefault="007A11DC" w:rsidP="007A11DC">
            <w:pPr>
              <w:pStyle w:val="Odstavecseseznamem"/>
            </w:pPr>
            <w:r w:rsidRPr="008169AE">
              <w:t xml:space="preserve">All documentation pertaining to a valid certification test, including the complete test report and, for all test runs: Raw data sheets, laboratory technician notes, calculations and test results. Documentation must include the items specified in the applicable test methods. Documentation must include discussion of each test run and its appropriateness and validity, and must include detailed discussion of all anomalies, whether all burn rate categories were achieved, any data not used in the calculations and, for any test runs not completed, the data collected during the test run and the reason(s) that the test run was not completed and why. The burn rate for the low burn rate category must be no greater than the rate that an operator can achieve in home use and no greater than is advertised by the manufacturer or retailer. The test report must include a summary table that clearly presents the individual and overall emission rates, efficiencies and heat outputs. Submit the test report and all associated required information, according to the procedures for electronic reporting specified in § 60.537(f) and 60.5475(f). </w:t>
            </w:r>
          </w:p>
        </w:tc>
      </w:tr>
      <w:tr w:rsidR="007A11DC" w:rsidRPr="008169AE" w14:paraId="619E8A10" w14:textId="77777777" w:rsidTr="00C80839">
        <w:trPr>
          <w:cantSplit/>
          <w:trHeight w:val="432"/>
          <w:jc w:val="center"/>
        </w:trPr>
        <w:tc>
          <w:tcPr>
            <w:tcW w:w="9350" w:type="dxa"/>
            <w:gridSpan w:val="2"/>
            <w:shd w:val="clear" w:color="auto" w:fill="auto"/>
            <w:vAlign w:val="center"/>
          </w:tcPr>
          <w:p w14:paraId="43BF68C6" w14:textId="77777777" w:rsidR="007A11DC" w:rsidRPr="008169AE" w:rsidRDefault="007A11DC" w:rsidP="007A11DC">
            <w:pPr>
              <w:pStyle w:val="Odstavecseseznamem"/>
              <w:numPr>
                <w:ilvl w:val="0"/>
                <w:numId w:val="13"/>
              </w:numPr>
              <w:rPr>
                <w:b/>
              </w:rPr>
            </w:pPr>
            <w:r w:rsidRPr="008169AE">
              <w:rPr>
                <w:b/>
              </w:rPr>
              <w:t>Warranties</w:t>
            </w:r>
          </w:p>
          <w:p w14:paraId="21234C0C" w14:textId="77777777" w:rsidR="007A11DC" w:rsidRPr="008169AE" w:rsidRDefault="007A11DC" w:rsidP="007A11DC">
            <w:pPr>
              <w:rPr>
                <w:b/>
              </w:rPr>
            </w:pPr>
          </w:p>
          <w:p w14:paraId="62293336" w14:textId="77777777" w:rsidR="007A11DC" w:rsidRPr="008169AE" w:rsidRDefault="007A11DC" w:rsidP="007A11DC">
            <w:pPr>
              <w:pStyle w:val="Odstavecseseznamem"/>
            </w:pPr>
            <w:r w:rsidRPr="008169AE">
              <w:t>A copy of the warranties for the model line, which must include a statement that the warranties are void if the unit is used to burn materials for which the unit is not certified by the EPA and void if not operated according to the owner’s manual.</w:t>
            </w:r>
          </w:p>
        </w:tc>
      </w:tr>
      <w:tr w:rsidR="007A11DC" w:rsidRPr="008169AE" w14:paraId="6BF16CEE" w14:textId="77777777" w:rsidTr="00767B28">
        <w:trPr>
          <w:cantSplit/>
          <w:trHeight w:val="259"/>
          <w:jc w:val="center"/>
        </w:trPr>
        <w:tc>
          <w:tcPr>
            <w:tcW w:w="9350" w:type="dxa"/>
            <w:gridSpan w:val="2"/>
            <w:shd w:val="clear" w:color="auto" w:fill="auto"/>
            <w:vAlign w:val="center"/>
          </w:tcPr>
          <w:p w14:paraId="1A2373C9" w14:textId="77777777" w:rsidR="007A11DC" w:rsidRPr="008169AE" w:rsidRDefault="007A11DC" w:rsidP="007A11DC">
            <w:pPr>
              <w:pStyle w:val="Odstavecseseznamem"/>
              <w:numPr>
                <w:ilvl w:val="0"/>
                <w:numId w:val="13"/>
              </w:numPr>
              <w:rPr>
                <w:b/>
              </w:rPr>
            </w:pPr>
            <w:r w:rsidRPr="008169AE">
              <w:rPr>
                <w:b/>
              </w:rPr>
              <w:t>Q/A Statement</w:t>
            </w:r>
          </w:p>
          <w:p w14:paraId="5D1DB60B" w14:textId="77777777" w:rsidR="007A11DC" w:rsidRPr="008169AE" w:rsidRDefault="007A11DC" w:rsidP="007A11DC">
            <w:pPr>
              <w:rPr>
                <w:b/>
              </w:rPr>
            </w:pPr>
          </w:p>
          <w:p w14:paraId="57DD9D89" w14:textId="77777777" w:rsidR="007A11DC" w:rsidRPr="008169AE" w:rsidRDefault="007A11DC" w:rsidP="007A11DC">
            <w:pPr>
              <w:pStyle w:val="Odstavecseseznamem"/>
            </w:pPr>
            <w:r w:rsidRPr="008169AE">
              <w:t>A statement that the manufacturer will conduct a quality assurance program for the model line that satisfies the requirements of paragraph (m) of this section.</w:t>
            </w:r>
          </w:p>
        </w:tc>
      </w:tr>
      <w:tr w:rsidR="007A11DC" w:rsidRPr="008169AE" w14:paraId="5F919A63" w14:textId="77777777" w:rsidTr="00C80839">
        <w:trPr>
          <w:cantSplit/>
          <w:trHeight w:val="432"/>
          <w:jc w:val="center"/>
        </w:trPr>
        <w:tc>
          <w:tcPr>
            <w:tcW w:w="9350" w:type="dxa"/>
            <w:gridSpan w:val="2"/>
            <w:shd w:val="clear" w:color="auto" w:fill="auto"/>
            <w:vAlign w:val="center"/>
          </w:tcPr>
          <w:p w14:paraId="27ECD056" w14:textId="77777777" w:rsidR="007A11DC" w:rsidRPr="008169AE" w:rsidRDefault="007A11DC" w:rsidP="007A11DC">
            <w:pPr>
              <w:pStyle w:val="Odstavecseseznamem"/>
              <w:numPr>
                <w:ilvl w:val="0"/>
                <w:numId w:val="13"/>
              </w:numPr>
              <w:rPr>
                <w:b/>
              </w:rPr>
            </w:pPr>
            <w:r w:rsidRPr="008169AE">
              <w:rPr>
                <w:b/>
              </w:rPr>
              <w:t>Laboratory Sealing of Unit</w:t>
            </w:r>
          </w:p>
          <w:p w14:paraId="4301400B" w14:textId="77777777" w:rsidR="007A11DC" w:rsidRPr="008169AE" w:rsidRDefault="007A11DC" w:rsidP="007A11DC">
            <w:pPr>
              <w:rPr>
                <w:b/>
              </w:rPr>
            </w:pPr>
          </w:p>
          <w:p w14:paraId="2202C6CE" w14:textId="77777777" w:rsidR="007A11DC" w:rsidRPr="008169AE" w:rsidRDefault="007A11DC" w:rsidP="007A11DC">
            <w:pPr>
              <w:pStyle w:val="Odstavecseseznamem"/>
            </w:pPr>
            <w:r w:rsidRPr="008169AE">
              <w:t>A statement describing how the tested unit was sealed by the laboratory after the completion of certification testing and asserting that such unit will be stored by the manufacturer in the sealed state until 5 years after the certification test.</w:t>
            </w:r>
          </w:p>
        </w:tc>
      </w:tr>
      <w:tr w:rsidR="007A11DC" w:rsidRPr="008169AE" w14:paraId="10F6BC46" w14:textId="77777777" w:rsidTr="00C80839">
        <w:trPr>
          <w:cantSplit/>
          <w:trHeight w:val="432"/>
          <w:jc w:val="center"/>
        </w:trPr>
        <w:tc>
          <w:tcPr>
            <w:tcW w:w="9350" w:type="dxa"/>
            <w:gridSpan w:val="2"/>
            <w:shd w:val="clear" w:color="auto" w:fill="auto"/>
            <w:vAlign w:val="center"/>
          </w:tcPr>
          <w:p w14:paraId="6FDCA1BA" w14:textId="77777777" w:rsidR="007A11DC" w:rsidRPr="008169AE" w:rsidRDefault="007A11DC" w:rsidP="007A11DC">
            <w:pPr>
              <w:pStyle w:val="Odstavecseseznamem"/>
              <w:numPr>
                <w:ilvl w:val="0"/>
                <w:numId w:val="13"/>
              </w:numPr>
              <w:rPr>
                <w:b/>
              </w:rPr>
            </w:pPr>
            <w:r w:rsidRPr="008169AE">
              <w:rPr>
                <w:b/>
              </w:rPr>
              <w:t>Statements that the wood heaters manufactured under this certificate will be—</w:t>
            </w:r>
          </w:p>
          <w:p w14:paraId="7E354DA2" w14:textId="77777777" w:rsidR="007A11DC" w:rsidRPr="008169AE" w:rsidRDefault="007A11DC" w:rsidP="007A11DC">
            <w:pPr>
              <w:rPr>
                <w:b/>
              </w:rPr>
            </w:pPr>
          </w:p>
          <w:p w14:paraId="5DF043CC" w14:textId="77777777" w:rsidR="007A11DC" w:rsidRPr="008169AE" w:rsidRDefault="007A11DC" w:rsidP="007A11DC">
            <w:pPr>
              <w:pStyle w:val="Odstavecseseznamem"/>
              <w:numPr>
                <w:ilvl w:val="1"/>
                <w:numId w:val="13"/>
              </w:numPr>
            </w:pPr>
            <w:r w:rsidRPr="008169AE">
              <w:t>Similar in all material respects that would affect emissions as defined in § 60.531 to the wood heater submitted for certification testing, and labeled as prescribed in § 60.536 and 60.5478.</w:t>
            </w:r>
          </w:p>
          <w:p w14:paraId="6565E45D" w14:textId="77777777" w:rsidR="007A11DC" w:rsidRPr="008169AE" w:rsidRDefault="007A11DC" w:rsidP="007A11DC">
            <w:pPr>
              <w:pStyle w:val="Odstavecseseznamem"/>
              <w:numPr>
                <w:ilvl w:val="1"/>
                <w:numId w:val="13"/>
              </w:numPr>
              <w:rPr>
                <w:b/>
              </w:rPr>
            </w:pPr>
            <w:r w:rsidRPr="008169AE">
              <w:t>Accompanied by an owner’s manual that meets the requirements in § 60.536 and 60.5478. In addition, a copy of the owner’s manual must be submitted to the Administrator and be available to the public on the manufacturer’s web site.</w:t>
            </w:r>
          </w:p>
        </w:tc>
      </w:tr>
      <w:tr w:rsidR="007A11DC" w:rsidRPr="008169AE" w14:paraId="4E0E743E" w14:textId="77777777" w:rsidTr="00C80839">
        <w:trPr>
          <w:cantSplit/>
          <w:trHeight w:val="432"/>
          <w:jc w:val="center"/>
        </w:trPr>
        <w:tc>
          <w:tcPr>
            <w:tcW w:w="9350" w:type="dxa"/>
            <w:gridSpan w:val="2"/>
            <w:shd w:val="clear" w:color="auto" w:fill="auto"/>
            <w:vAlign w:val="center"/>
          </w:tcPr>
          <w:p w14:paraId="64A17FE7" w14:textId="77777777" w:rsidR="007A11DC" w:rsidRPr="008169AE" w:rsidRDefault="007A11DC" w:rsidP="007A11DC">
            <w:pPr>
              <w:pStyle w:val="Odstavecseseznamem"/>
              <w:numPr>
                <w:ilvl w:val="0"/>
                <w:numId w:val="13"/>
              </w:numPr>
              <w:rPr>
                <w:b/>
              </w:rPr>
            </w:pPr>
            <w:r w:rsidRPr="008169AE">
              <w:rPr>
                <w:b/>
              </w:rPr>
              <w:t>Third Party Certification Statement</w:t>
            </w:r>
          </w:p>
          <w:p w14:paraId="22B49CC8" w14:textId="77777777" w:rsidR="007A11DC" w:rsidRPr="008169AE" w:rsidRDefault="007A11DC" w:rsidP="007A11DC">
            <w:pPr>
              <w:rPr>
                <w:b/>
              </w:rPr>
            </w:pPr>
          </w:p>
          <w:p w14:paraId="05EF72A9" w14:textId="77777777" w:rsidR="007A11DC" w:rsidRPr="008169AE" w:rsidRDefault="007A11DC" w:rsidP="007A11DC">
            <w:pPr>
              <w:pStyle w:val="Odstavecseseznamem"/>
            </w:pPr>
            <w:r w:rsidRPr="008169AE">
              <w:t>A statement that the manufacturer has entered into contracts with an approved laboratory and an approved third-party certifier that satisfy the requirements of paragraph (f) of this section.</w:t>
            </w:r>
          </w:p>
        </w:tc>
      </w:tr>
      <w:tr w:rsidR="007A11DC" w:rsidRPr="008169AE" w14:paraId="472E095C" w14:textId="77777777" w:rsidTr="00C80839">
        <w:trPr>
          <w:cantSplit/>
          <w:trHeight w:val="432"/>
          <w:jc w:val="center"/>
        </w:trPr>
        <w:tc>
          <w:tcPr>
            <w:tcW w:w="9350" w:type="dxa"/>
            <w:gridSpan w:val="2"/>
            <w:shd w:val="clear" w:color="auto" w:fill="auto"/>
            <w:vAlign w:val="center"/>
          </w:tcPr>
          <w:p w14:paraId="1B8E46DE" w14:textId="77777777" w:rsidR="007A11DC" w:rsidRPr="008169AE" w:rsidRDefault="007A11DC" w:rsidP="007A11DC">
            <w:pPr>
              <w:pStyle w:val="Odstavecseseznamem"/>
              <w:numPr>
                <w:ilvl w:val="0"/>
                <w:numId w:val="13"/>
              </w:numPr>
              <w:rPr>
                <w:b/>
              </w:rPr>
            </w:pPr>
            <w:r w:rsidRPr="008169AE">
              <w:rPr>
                <w:b/>
              </w:rPr>
              <w:lastRenderedPageBreak/>
              <w:t>Approved laboratory/third party Statement</w:t>
            </w:r>
          </w:p>
          <w:p w14:paraId="3C416C0B" w14:textId="77777777" w:rsidR="007A11DC" w:rsidRPr="008169AE" w:rsidRDefault="007A11DC" w:rsidP="007A11DC"/>
          <w:p w14:paraId="34DAC115" w14:textId="77777777" w:rsidR="007A11DC" w:rsidRPr="008169AE" w:rsidRDefault="007A11DC" w:rsidP="007A11DC">
            <w:pPr>
              <w:pStyle w:val="Odstavecseseznamem"/>
            </w:pPr>
            <w:r w:rsidRPr="008169AE">
              <w:t>A statement that the approved laboratory and approved third-party certifier are allowed to submit information on behalf of the manufacturer, including any claimed to be CBI.</w:t>
            </w:r>
          </w:p>
        </w:tc>
      </w:tr>
      <w:tr w:rsidR="007A11DC" w:rsidRPr="008169AE" w14:paraId="3B374D93" w14:textId="77777777" w:rsidTr="00767B28">
        <w:trPr>
          <w:cantSplit/>
          <w:trHeight w:val="259"/>
          <w:jc w:val="center"/>
        </w:trPr>
        <w:tc>
          <w:tcPr>
            <w:tcW w:w="9350" w:type="dxa"/>
            <w:gridSpan w:val="2"/>
            <w:shd w:val="clear" w:color="auto" w:fill="auto"/>
            <w:vAlign w:val="center"/>
          </w:tcPr>
          <w:p w14:paraId="4C29FA3E" w14:textId="77777777" w:rsidR="007A11DC" w:rsidRPr="008169AE" w:rsidRDefault="007A11DC" w:rsidP="007A11DC">
            <w:pPr>
              <w:pStyle w:val="Odstavecseseznamem"/>
              <w:numPr>
                <w:ilvl w:val="0"/>
                <w:numId w:val="13"/>
              </w:numPr>
              <w:rPr>
                <w:b/>
              </w:rPr>
            </w:pPr>
            <w:r w:rsidRPr="008169AE">
              <w:rPr>
                <w:b/>
              </w:rPr>
              <w:t>Manufacturer’s Website Certification Test Reports Availability Statement</w:t>
            </w:r>
          </w:p>
          <w:p w14:paraId="017204FA" w14:textId="77777777" w:rsidR="007A11DC" w:rsidRPr="008169AE" w:rsidRDefault="007A11DC" w:rsidP="007A11DC"/>
          <w:p w14:paraId="0E35A63E" w14:textId="77777777" w:rsidR="007A11DC" w:rsidRPr="008169AE" w:rsidRDefault="007A11DC" w:rsidP="007A11DC">
            <w:pPr>
              <w:pStyle w:val="Odstavecseseznamem"/>
            </w:pPr>
            <w:r w:rsidRPr="008169AE">
              <w:t>A statement that the manufacturer will place a copy of the certification test report and summary on the manufacturer’s web site available to the public within 30 days after the Administrator issues a certificate of compliance.</w:t>
            </w:r>
          </w:p>
        </w:tc>
      </w:tr>
      <w:tr w:rsidR="007A11DC" w:rsidRPr="008169AE" w14:paraId="34A45185" w14:textId="77777777" w:rsidTr="00767B28">
        <w:trPr>
          <w:cantSplit/>
          <w:trHeight w:val="259"/>
          <w:jc w:val="center"/>
        </w:trPr>
        <w:tc>
          <w:tcPr>
            <w:tcW w:w="9350" w:type="dxa"/>
            <w:gridSpan w:val="2"/>
            <w:shd w:val="clear" w:color="auto" w:fill="auto"/>
            <w:vAlign w:val="center"/>
          </w:tcPr>
          <w:p w14:paraId="53A7D675" w14:textId="77777777" w:rsidR="007A11DC" w:rsidRPr="008169AE" w:rsidRDefault="007A11DC" w:rsidP="007A11DC">
            <w:pPr>
              <w:pStyle w:val="Odstavecseseznamem"/>
              <w:numPr>
                <w:ilvl w:val="0"/>
                <w:numId w:val="13"/>
              </w:numPr>
              <w:rPr>
                <w:b/>
              </w:rPr>
            </w:pPr>
            <w:r w:rsidRPr="008169AE">
              <w:rPr>
                <w:b/>
              </w:rPr>
              <w:t>Transferability Acknowledgement Statement</w:t>
            </w:r>
          </w:p>
          <w:p w14:paraId="68DB24C3" w14:textId="77777777" w:rsidR="007A11DC" w:rsidRPr="008169AE" w:rsidRDefault="007A11DC" w:rsidP="007A11DC"/>
          <w:p w14:paraId="3A1E3A03" w14:textId="77777777" w:rsidR="007A11DC" w:rsidRPr="008169AE" w:rsidRDefault="007A11DC" w:rsidP="007A11DC">
            <w:pPr>
              <w:pStyle w:val="Odstavecseseznamem"/>
            </w:pPr>
            <w:r w:rsidRPr="008169AE">
              <w:t>A statement of acknowledgment that the certificate of compliance cannot be transferred to another manufacturer or model line without written approval by the Administrator.</w:t>
            </w:r>
          </w:p>
        </w:tc>
      </w:tr>
      <w:tr w:rsidR="007A11DC" w:rsidRPr="007324BD" w14:paraId="3F00F9F4" w14:textId="77777777" w:rsidTr="00767B28">
        <w:trPr>
          <w:cantSplit/>
          <w:trHeight w:val="259"/>
          <w:jc w:val="center"/>
        </w:trPr>
        <w:tc>
          <w:tcPr>
            <w:tcW w:w="9350" w:type="dxa"/>
            <w:gridSpan w:val="2"/>
            <w:shd w:val="clear" w:color="auto" w:fill="auto"/>
            <w:vAlign w:val="center"/>
          </w:tcPr>
          <w:p w14:paraId="1ED81949" w14:textId="77777777" w:rsidR="007A11DC" w:rsidRPr="008169AE" w:rsidRDefault="007A11DC" w:rsidP="007A11DC">
            <w:pPr>
              <w:pStyle w:val="Odstavecseseznamem"/>
              <w:numPr>
                <w:ilvl w:val="0"/>
                <w:numId w:val="13"/>
              </w:numPr>
              <w:rPr>
                <w:b/>
              </w:rPr>
            </w:pPr>
            <w:r w:rsidRPr="008169AE">
              <w:rPr>
                <w:b/>
              </w:rPr>
              <w:t>Statement about Selling Wood Heaters without an EPA Certificate</w:t>
            </w:r>
          </w:p>
          <w:p w14:paraId="634EC14F" w14:textId="77777777" w:rsidR="007A11DC" w:rsidRPr="008169AE" w:rsidRDefault="007A11DC" w:rsidP="007A11DC"/>
          <w:p w14:paraId="5F5AF1F4" w14:textId="77777777" w:rsidR="007A11DC" w:rsidRPr="008169AE" w:rsidRDefault="007A11DC" w:rsidP="007A11DC">
            <w:pPr>
              <w:pStyle w:val="Odstavecseseznamem"/>
            </w:pPr>
            <w:r w:rsidRPr="008169AE">
              <w:t>A statement acknowledging that it is unlawful to sell, distribute or offer to sell or distribute an affected wood heater without a valid certificate of compliance.</w:t>
            </w:r>
          </w:p>
        </w:tc>
      </w:tr>
      <w:tr w:rsidR="007A11DC" w:rsidRPr="007324BD" w14:paraId="7DC17FB1" w14:textId="77777777" w:rsidTr="00767B28">
        <w:trPr>
          <w:cantSplit/>
          <w:trHeight w:val="1176"/>
          <w:jc w:val="center"/>
        </w:trPr>
        <w:tc>
          <w:tcPr>
            <w:tcW w:w="6088" w:type="dxa"/>
            <w:shd w:val="clear" w:color="auto" w:fill="auto"/>
            <w:vAlign w:val="bottom"/>
          </w:tcPr>
          <w:p w14:paraId="2381D717" w14:textId="77777777" w:rsidR="007A11DC" w:rsidRPr="00EB2493" w:rsidRDefault="007A11DC" w:rsidP="007A11DC">
            <w:pPr>
              <w:rPr>
                <w:b/>
              </w:rPr>
            </w:pPr>
            <w:r w:rsidRPr="00EB2493">
              <w:rPr>
                <w:b/>
              </w:rPr>
              <w:t xml:space="preserve">Print Name and Title: </w:t>
            </w:r>
          </w:p>
        </w:tc>
        <w:tc>
          <w:tcPr>
            <w:tcW w:w="3262" w:type="dxa"/>
            <w:shd w:val="clear" w:color="auto" w:fill="auto"/>
            <w:vAlign w:val="bottom"/>
          </w:tcPr>
          <w:p w14:paraId="472551D7" w14:textId="77777777" w:rsidR="007A11DC" w:rsidRPr="00EB2493" w:rsidRDefault="007A11DC" w:rsidP="007A11DC">
            <w:pPr>
              <w:rPr>
                <w:b/>
              </w:rPr>
            </w:pPr>
            <w:r w:rsidRPr="00EB2493">
              <w:rPr>
                <w:b/>
              </w:rPr>
              <w:t>Date:</w:t>
            </w:r>
          </w:p>
        </w:tc>
      </w:tr>
      <w:tr w:rsidR="007A11DC" w:rsidRPr="007324BD" w14:paraId="03D78BEF" w14:textId="77777777" w:rsidTr="00DB0532">
        <w:trPr>
          <w:cantSplit/>
          <w:trHeight w:val="870"/>
          <w:jc w:val="center"/>
        </w:trPr>
        <w:tc>
          <w:tcPr>
            <w:tcW w:w="9350" w:type="dxa"/>
            <w:gridSpan w:val="2"/>
            <w:shd w:val="clear" w:color="auto" w:fill="auto"/>
            <w:vAlign w:val="bottom"/>
          </w:tcPr>
          <w:p w14:paraId="034C9A4C" w14:textId="77777777" w:rsidR="007A11DC" w:rsidRDefault="007A11DC" w:rsidP="007A11DC">
            <w:r>
              <w:t xml:space="preserve">Signature of </w:t>
            </w:r>
            <w:r w:rsidRPr="0058686E">
              <w:t>responsible representative of the manufacturer</w:t>
            </w:r>
            <w:r>
              <w:t xml:space="preserve"> certifying the accuracy of the above statements:  </w:t>
            </w:r>
          </w:p>
          <w:p w14:paraId="2CC805CA" w14:textId="77777777" w:rsidR="007A11DC" w:rsidRDefault="007A11DC" w:rsidP="007A11DC"/>
          <w:p w14:paraId="1092E85C" w14:textId="77777777" w:rsidR="007A11DC" w:rsidRDefault="007A11DC" w:rsidP="007A11DC"/>
          <w:p w14:paraId="6EE8D0F5" w14:textId="77777777" w:rsidR="007A11DC" w:rsidRDefault="007A11DC" w:rsidP="007A11DC">
            <w:r>
              <w:t>______________________________________________________________________________________________</w:t>
            </w:r>
          </w:p>
          <w:p w14:paraId="74A54867" w14:textId="0834D448" w:rsidR="007A11DC" w:rsidRPr="007324BD" w:rsidRDefault="007A11DC" w:rsidP="002A35DB">
            <w:pPr>
              <w:autoSpaceDE w:val="0"/>
              <w:autoSpaceDN w:val="0"/>
              <w:adjustRightInd w:val="0"/>
            </w:pPr>
            <w:r>
              <w:rPr>
                <w:rFonts w:ascii="Melior" w:hAnsi="Melior" w:cs="Melior"/>
                <w:sz w:val="18"/>
                <w:szCs w:val="18"/>
              </w:rPr>
              <w:t>The authorized or respon</w:t>
            </w:r>
            <w:r w:rsidR="002A35DB">
              <w:rPr>
                <w:rFonts w:ascii="Melior" w:hAnsi="Melior" w:cs="Melior"/>
                <w:sz w:val="18"/>
                <w:szCs w:val="18"/>
              </w:rPr>
              <w:t xml:space="preserve">sible party whose signature is </w:t>
            </w:r>
            <w:r>
              <w:rPr>
                <w:rFonts w:ascii="Melior" w:hAnsi="Melior" w:cs="Melior"/>
                <w:sz w:val="18"/>
                <w:szCs w:val="18"/>
              </w:rPr>
              <w:t xml:space="preserve">above is certifying that the manufacturer has complied with and will continue to comply with all requirements of the 2015 </w:t>
            </w:r>
            <w:r w:rsidR="002A35DB">
              <w:rPr>
                <w:rFonts w:ascii="Melior" w:hAnsi="Melior" w:cs="Melior"/>
                <w:sz w:val="18"/>
                <w:szCs w:val="18"/>
              </w:rPr>
              <w:t xml:space="preserve">CAA Standards </w:t>
            </w:r>
            <w:r>
              <w:rPr>
                <w:rFonts w:ascii="Melior" w:hAnsi="Melior" w:cs="Melior"/>
                <w:sz w:val="18"/>
                <w:szCs w:val="18"/>
              </w:rPr>
              <w:t>for compliance certification and that the manufacturer remains responsible for compliance regardless of any error by the test laboratory or third-party certifier.</w:t>
            </w:r>
          </w:p>
        </w:tc>
      </w:tr>
    </w:tbl>
    <w:p w14:paraId="7F2014AE" w14:textId="77777777" w:rsidR="00415F5F" w:rsidRDefault="00415F5F" w:rsidP="009C7D71"/>
    <w:p w14:paraId="0CC654A5" w14:textId="77777777" w:rsidR="005F3660" w:rsidRDefault="005F3660" w:rsidP="009C7D71"/>
    <w:p w14:paraId="2FA9F41E" w14:textId="77777777" w:rsidR="00F44658" w:rsidRDefault="00F44658">
      <w:r>
        <w:br w:type="page"/>
      </w:r>
    </w:p>
    <w:p w14:paraId="2606E2E4" w14:textId="77777777" w:rsidR="002C322F" w:rsidRPr="0078354F" w:rsidRDefault="002C322F" w:rsidP="009C7D71">
      <w:pPr>
        <w:rPr>
          <w:rFonts w:ascii="Times New Roman" w:hAnsi="Times New Roman"/>
          <w:b/>
          <w:sz w:val="24"/>
        </w:rPr>
      </w:pPr>
      <w:r w:rsidRPr="0078354F">
        <w:rPr>
          <w:rFonts w:ascii="Times New Roman" w:hAnsi="Times New Roman"/>
          <w:b/>
          <w:sz w:val="24"/>
        </w:rPr>
        <w:lastRenderedPageBreak/>
        <w:t>Attachments</w:t>
      </w:r>
    </w:p>
    <w:p w14:paraId="713AFCF2" w14:textId="77777777" w:rsidR="002C322F" w:rsidRPr="0078354F" w:rsidRDefault="002C322F" w:rsidP="009C7D71">
      <w:pPr>
        <w:rPr>
          <w:rFonts w:ascii="Times New Roman" w:hAnsi="Times New Roman"/>
          <w:b/>
          <w:sz w:val="24"/>
        </w:rPr>
      </w:pPr>
      <w:r w:rsidRPr="0078354F">
        <w:rPr>
          <w:rFonts w:ascii="Times New Roman" w:hAnsi="Times New Roman"/>
          <w:b/>
          <w:sz w:val="24"/>
        </w:rPr>
        <w:t xml:space="preserve"> </w:t>
      </w:r>
    </w:p>
    <w:p w14:paraId="7F06D1FC" w14:textId="77777777" w:rsidR="006D7C10" w:rsidRPr="009D2E2A" w:rsidRDefault="00055E62" w:rsidP="006D7C10">
      <w:pPr>
        <w:rPr>
          <w:b/>
        </w:rPr>
      </w:pPr>
      <w:r w:rsidRPr="009D2E2A">
        <w:rPr>
          <w:rFonts w:ascii="Times New Roman" w:hAnsi="Times New Roman"/>
          <w:b/>
          <w:sz w:val="24"/>
        </w:rPr>
        <w:t xml:space="preserve">Instructions:  Please complete the section </w:t>
      </w:r>
      <w:r w:rsidR="00A166F9" w:rsidRPr="009D2E2A">
        <w:rPr>
          <w:rFonts w:ascii="Times New Roman" w:hAnsi="Times New Roman"/>
          <w:b/>
          <w:sz w:val="24"/>
        </w:rPr>
        <w:t>applicable to your certification request.</w:t>
      </w:r>
      <w:r w:rsidR="00D43F25" w:rsidRPr="009D2E2A">
        <w:rPr>
          <w:rFonts w:ascii="Times New Roman" w:hAnsi="Times New Roman"/>
          <w:b/>
          <w:sz w:val="24"/>
        </w:rPr>
        <w:t xml:space="preserve">  </w:t>
      </w:r>
      <w:r w:rsidR="00ED144D" w:rsidRPr="009D2E2A">
        <w:rPr>
          <w:rFonts w:ascii="Times New Roman" w:hAnsi="Times New Roman"/>
          <w:b/>
          <w:sz w:val="24"/>
        </w:rPr>
        <w:t xml:space="preserve">You may substitute your own data tables in lieu of the ones shown below provided that all the information is captured.   </w:t>
      </w:r>
    </w:p>
    <w:p w14:paraId="43B2BD56" w14:textId="77777777" w:rsidR="00CF0B3C" w:rsidRDefault="00CF0B3C"/>
    <w:p w14:paraId="3B1671C5" w14:textId="77777777" w:rsidR="00055E62" w:rsidRPr="0029254C" w:rsidRDefault="00055E62" w:rsidP="009C7D71">
      <w:pPr>
        <w:rPr>
          <w:rFonts w:ascii="Times New Roman" w:hAnsi="Times New Roman"/>
          <w:b/>
          <w:sz w:val="24"/>
        </w:rPr>
      </w:pPr>
    </w:p>
    <w:p w14:paraId="67177120" w14:textId="77777777" w:rsidR="005213B7" w:rsidRPr="00ED144D" w:rsidRDefault="00D9178D" w:rsidP="00844849">
      <w:pPr>
        <w:pStyle w:val="Nadpis1"/>
        <w:rPr>
          <w:rFonts w:ascii="Times New Roman" w:hAnsi="Times New Roman"/>
          <w:color w:val="auto"/>
          <w:sz w:val="28"/>
          <w:szCs w:val="28"/>
        </w:rPr>
      </w:pPr>
      <w:bookmarkStart w:id="37" w:name="_Toc444849817"/>
      <w:r w:rsidRPr="00ED144D">
        <w:rPr>
          <w:rFonts w:ascii="Times New Roman" w:hAnsi="Times New Roman"/>
          <w:color w:val="auto"/>
          <w:sz w:val="28"/>
          <w:szCs w:val="28"/>
        </w:rPr>
        <w:t>Wood Burning Heaters</w:t>
      </w:r>
      <w:bookmarkEnd w:id="37"/>
    </w:p>
    <w:p w14:paraId="095BBB4F" w14:textId="77777777" w:rsidR="005213B7" w:rsidRDefault="005213B7" w:rsidP="009C7D71"/>
    <w:p w14:paraId="1F2D81A5" w14:textId="77777777" w:rsidR="00FD20AA" w:rsidRPr="009A5B29" w:rsidRDefault="00FD20AA" w:rsidP="004923C5">
      <w:pPr>
        <w:pStyle w:val="Nadpis2"/>
        <w:numPr>
          <w:ilvl w:val="0"/>
          <w:numId w:val="10"/>
        </w:numPr>
        <w:jc w:val="left"/>
        <w:rPr>
          <w:rFonts w:ascii="Times New Roman" w:hAnsi="Times New Roman"/>
          <w:caps w:val="0"/>
          <w:sz w:val="24"/>
          <w:szCs w:val="24"/>
        </w:rPr>
      </w:pPr>
      <w:bookmarkStart w:id="38" w:name="_Toc444849818"/>
      <w:bookmarkStart w:id="39" w:name="_Toc368480297"/>
      <w:bookmarkStart w:id="40" w:name="_Toc385227881"/>
      <w:r w:rsidRPr="009A5B29">
        <w:rPr>
          <w:rFonts w:ascii="Times New Roman" w:hAnsi="Times New Roman"/>
          <w:caps w:val="0"/>
          <w:sz w:val="24"/>
          <w:szCs w:val="24"/>
        </w:rPr>
        <w:t>Test Method 28R for Certification and Auditing of Wood Heaters</w:t>
      </w:r>
      <w:bookmarkEnd w:id="38"/>
    </w:p>
    <w:p w14:paraId="2FD35668" w14:textId="77777777" w:rsidR="00FD20AA" w:rsidRPr="009A5B29" w:rsidRDefault="00FD20AA" w:rsidP="004923C5">
      <w:pPr>
        <w:rPr>
          <w:rFonts w:ascii="Times New Roman" w:hAnsi="Times New Roman"/>
        </w:rPr>
      </w:pPr>
    </w:p>
    <w:p w14:paraId="59A6A7D9" w14:textId="77777777" w:rsidR="00FD20AA" w:rsidRPr="009A5B29" w:rsidRDefault="00FD20AA" w:rsidP="004923C5">
      <w:pPr>
        <w:pStyle w:val="Nadpis2"/>
        <w:numPr>
          <w:ilvl w:val="0"/>
          <w:numId w:val="12"/>
        </w:numPr>
        <w:tabs>
          <w:tab w:val="left" w:pos="3600"/>
          <w:tab w:val="left" w:pos="4320"/>
        </w:tabs>
        <w:jc w:val="left"/>
        <w:rPr>
          <w:rFonts w:ascii="Times New Roman" w:hAnsi="Times New Roman"/>
          <w:sz w:val="20"/>
          <w:szCs w:val="20"/>
        </w:rPr>
      </w:pPr>
      <w:bookmarkStart w:id="41" w:name="_Toc444849819"/>
      <w:r w:rsidRPr="009A5B29">
        <w:rPr>
          <w:rFonts w:ascii="Times New Roman" w:hAnsi="Times New Roman"/>
          <w:i/>
          <w:sz w:val="24"/>
          <w:szCs w:val="24"/>
        </w:rPr>
        <w:t>Summary Results</w:t>
      </w:r>
      <w:bookmarkEnd w:id="39"/>
      <w:bookmarkEnd w:id="40"/>
      <w:r w:rsidRPr="009A5B29">
        <w:rPr>
          <w:rFonts w:ascii="Times New Roman" w:hAnsi="Times New Roman"/>
          <w:i/>
          <w:sz w:val="24"/>
          <w:szCs w:val="24"/>
        </w:rPr>
        <w:t xml:space="preserve"> – </w:t>
      </w:r>
      <w:r w:rsidR="004A062F" w:rsidRPr="009A5B29">
        <w:rPr>
          <w:rFonts w:ascii="Times New Roman" w:hAnsi="Times New Roman"/>
          <w:i/>
          <w:sz w:val="24"/>
          <w:szCs w:val="24"/>
        </w:rPr>
        <w:t xml:space="preserve">Adjustable </w:t>
      </w:r>
      <w:r w:rsidRPr="009A5B29">
        <w:rPr>
          <w:rFonts w:ascii="Times New Roman" w:hAnsi="Times New Roman"/>
          <w:i/>
          <w:sz w:val="24"/>
          <w:szCs w:val="24"/>
        </w:rPr>
        <w:t>Wood Burning Heaters</w:t>
      </w:r>
      <w:bookmarkEnd w:id="41"/>
    </w:p>
    <w:tbl>
      <w:tblPr>
        <w:tblpPr w:leftFromText="180" w:rightFromText="180" w:vertAnchor="text" w:horzAnchor="margin" w:tblpXSpec="center" w:tblpY="267"/>
        <w:tblW w:w="4184" w:type="pct"/>
        <w:tblLayout w:type="fixed"/>
        <w:tblLook w:val="04A0" w:firstRow="1" w:lastRow="0" w:firstColumn="1" w:lastColumn="0" w:noHBand="0" w:noVBand="1"/>
      </w:tblPr>
      <w:tblGrid>
        <w:gridCol w:w="1001"/>
        <w:gridCol w:w="1031"/>
        <w:gridCol w:w="1006"/>
        <w:gridCol w:w="1107"/>
        <w:gridCol w:w="920"/>
        <w:gridCol w:w="923"/>
        <w:gridCol w:w="921"/>
        <w:gridCol w:w="1104"/>
      </w:tblGrid>
      <w:tr w:rsidR="000719A5" w:rsidRPr="009A5B29" w14:paraId="369002B5" w14:textId="77777777" w:rsidTr="000E50E1">
        <w:trPr>
          <w:trHeight w:val="345"/>
        </w:trPr>
        <w:tc>
          <w:tcPr>
            <w:tcW w:w="1267" w:type="pct"/>
            <w:gridSpan w:val="2"/>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69822864"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Category 1</w:t>
            </w:r>
          </w:p>
          <w:p w14:paraId="41546822"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&lt; 0.80 Kg/hr.</w:t>
            </w:r>
          </w:p>
        </w:tc>
        <w:tc>
          <w:tcPr>
            <w:tcW w:w="1319" w:type="pct"/>
            <w:gridSpan w:val="2"/>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5E2BB817"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Category 2</w:t>
            </w:r>
          </w:p>
          <w:p w14:paraId="4E423F18"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.80 to 1.00 kg/hr.</w:t>
            </w:r>
          </w:p>
        </w:tc>
        <w:tc>
          <w:tcPr>
            <w:tcW w:w="1150" w:type="pct"/>
            <w:gridSpan w:val="2"/>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5E7B5568"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Category 3</w:t>
            </w:r>
          </w:p>
          <w:p w14:paraId="3C8860E1"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1.25 to 1.90 kg/hr.</w:t>
            </w:r>
          </w:p>
        </w:tc>
        <w:tc>
          <w:tcPr>
            <w:tcW w:w="1264" w:type="pct"/>
            <w:gridSpan w:val="2"/>
            <w:tcBorders>
              <w:top w:val="single" w:sz="4" w:space="0" w:color="auto"/>
              <w:left w:val="single" w:sz="4" w:space="0" w:color="auto"/>
              <w:bottom w:val="single" w:sz="4" w:space="0" w:color="auto"/>
              <w:right w:val="single" w:sz="4" w:space="0" w:color="auto"/>
            </w:tcBorders>
            <w:shd w:val="clear" w:color="000000" w:fill="C2D69B"/>
          </w:tcPr>
          <w:p w14:paraId="56F9795E"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Category 4</w:t>
            </w:r>
          </w:p>
          <w:p w14:paraId="3BB1FEFD" w14:textId="77777777" w:rsidR="000719A5" w:rsidRPr="009A5B29" w:rsidRDefault="000719A5" w:rsidP="00FD20AA">
            <w:pPr>
              <w:jc w:val="center"/>
              <w:rPr>
                <w:rFonts w:ascii="Times New Roman" w:hAnsi="Times New Roman"/>
                <w:b/>
                <w:bCs/>
                <w:color w:val="000000"/>
                <w:sz w:val="24"/>
                <w:szCs w:val="15"/>
              </w:rPr>
            </w:pPr>
            <w:r w:rsidRPr="009A5B29">
              <w:rPr>
                <w:rFonts w:ascii="Times New Roman" w:hAnsi="Times New Roman"/>
                <w:b/>
                <w:bCs/>
                <w:color w:val="000000"/>
                <w:sz w:val="24"/>
                <w:szCs w:val="15"/>
              </w:rPr>
              <w:t>Maximum</w:t>
            </w:r>
          </w:p>
        </w:tc>
      </w:tr>
      <w:tr w:rsidR="000719A5" w:rsidRPr="009A5B29" w14:paraId="170E6CA1" w14:textId="77777777" w:rsidTr="000E50E1">
        <w:trPr>
          <w:trHeight w:val="440"/>
        </w:trPr>
        <w:tc>
          <w:tcPr>
            <w:tcW w:w="62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C4A894"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Date</w:t>
            </w:r>
          </w:p>
        </w:tc>
        <w:tc>
          <w:tcPr>
            <w:tcW w:w="643" w:type="pct"/>
            <w:tcBorders>
              <w:top w:val="single" w:sz="4" w:space="0" w:color="auto"/>
              <w:left w:val="nil"/>
              <w:bottom w:val="single" w:sz="8" w:space="0" w:color="auto"/>
              <w:right w:val="single" w:sz="8" w:space="0" w:color="000000"/>
            </w:tcBorders>
            <w:shd w:val="clear" w:color="auto" w:fill="auto"/>
            <w:noWrap/>
            <w:vAlign w:val="center"/>
          </w:tcPr>
          <w:p w14:paraId="0C8412E8" w14:textId="77777777" w:rsidR="000719A5" w:rsidRPr="009A5B29" w:rsidRDefault="000719A5" w:rsidP="00FD20AA">
            <w:pPr>
              <w:jc w:val="center"/>
              <w:rPr>
                <w:rFonts w:ascii="Times New Roman" w:hAnsi="Times New Roman"/>
                <w:color w:val="000000"/>
                <w:sz w:val="18"/>
                <w:szCs w:val="18"/>
              </w:rPr>
            </w:pPr>
          </w:p>
        </w:tc>
        <w:tc>
          <w:tcPr>
            <w:tcW w:w="628" w:type="pct"/>
            <w:tcBorders>
              <w:top w:val="single" w:sz="4" w:space="0" w:color="auto"/>
              <w:left w:val="nil"/>
              <w:bottom w:val="single" w:sz="8" w:space="0" w:color="auto"/>
              <w:right w:val="single" w:sz="8" w:space="0" w:color="auto"/>
            </w:tcBorders>
            <w:shd w:val="clear" w:color="auto" w:fill="auto"/>
            <w:noWrap/>
            <w:vAlign w:val="center"/>
            <w:hideMark/>
          </w:tcPr>
          <w:p w14:paraId="41D5F94A"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Date</w:t>
            </w:r>
          </w:p>
        </w:tc>
        <w:tc>
          <w:tcPr>
            <w:tcW w:w="691" w:type="pct"/>
            <w:tcBorders>
              <w:top w:val="single" w:sz="4" w:space="0" w:color="auto"/>
              <w:left w:val="nil"/>
              <w:bottom w:val="single" w:sz="8" w:space="0" w:color="auto"/>
              <w:right w:val="nil"/>
            </w:tcBorders>
            <w:shd w:val="clear" w:color="auto" w:fill="auto"/>
            <w:noWrap/>
            <w:vAlign w:val="center"/>
          </w:tcPr>
          <w:p w14:paraId="48C96FC3" w14:textId="77777777" w:rsidR="000719A5" w:rsidRPr="009A5B29" w:rsidRDefault="000719A5" w:rsidP="00FD20AA">
            <w:pPr>
              <w:jc w:val="center"/>
              <w:rPr>
                <w:rFonts w:ascii="Times New Roman" w:hAnsi="Times New Roman"/>
                <w:color w:val="000000"/>
                <w:sz w:val="18"/>
                <w:szCs w:val="18"/>
              </w:rPr>
            </w:pPr>
          </w:p>
        </w:tc>
        <w:tc>
          <w:tcPr>
            <w:tcW w:w="57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2D16A8C"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Date</w:t>
            </w:r>
          </w:p>
        </w:tc>
        <w:tc>
          <w:tcPr>
            <w:tcW w:w="576" w:type="pct"/>
            <w:tcBorders>
              <w:top w:val="single" w:sz="4" w:space="0" w:color="auto"/>
              <w:left w:val="nil"/>
              <w:bottom w:val="single" w:sz="8" w:space="0" w:color="auto"/>
              <w:right w:val="single" w:sz="4" w:space="0" w:color="auto"/>
            </w:tcBorders>
            <w:shd w:val="clear" w:color="auto" w:fill="auto"/>
            <w:noWrap/>
            <w:vAlign w:val="center"/>
          </w:tcPr>
          <w:p w14:paraId="66F16D79" w14:textId="77777777" w:rsidR="000719A5" w:rsidRPr="009A5B29" w:rsidRDefault="000719A5" w:rsidP="00FD20AA">
            <w:pPr>
              <w:jc w:val="center"/>
              <w:rPr>
                <w:rFonts w:ascii="Times New Roman" w:hAnsi="Times New Roman"/>
                <w:color w:val="000000"/>
                <w:sz w:val="18"/>
                <w:szCs w:val="18"/>
              </w:rPr>
            </w:pPr>
          </w:p>
        </w:tc>
        <w:tc>
          <w:tcPr>
            <w:tcW w:w="575" w:type="pct"/>
            <w:tcBorders>
              <w:top w:val="nil"/>
              <w:left w:val="nil"/>
              <w:bottom w:val="single" w:sz="8" w:space="0" w:color="auto"/>
              <w:right w:val="single" w:sz="4" w:space="0" w:color="auto"/>
            </w:tcBorders>
            <w:vAlign w:val="center"/>
          </w:tcPr>
          <w:p w14:paraId="5701BB75" w14:textId="77777777" w:rsidR="000719A5" w:rsidRPr="009A5B29" w:rsidRDefault="000719A5" w:rsidP="00FD20AA">
            <w:pPr>
              <w:tabs>
                <w:tab w:val="left" w:pos="933"/>
              </w:tabs>
              <w:ind w:right="259"/>
              <w:jc w:val="center"/>
              <w:rPr>
                <w:rFonts w:ascii="Times New Roman" w:hAnsi="Times New Roman"/>
                <w:color w:val="000000"/>
                <w:sz w:val="18"/>
                <w:szCs w:val="18"/>
              </w:rPr>
            </w:pPr>
            <w:r w:rsidRPr="009A5B29">
              <w:rPr>
                <w:rFonts w:ascii="Times New Roman" w:hAnsi="Times New Roman"/>
                <w:color w:val="000000"/>
                <w:sz w:val="18"/>
                <w:szCs w:val="18"/>
              </w:rPr>
              <w:t>Date</w:t>
            </w:r>
          </w:p>
        </w:tc>
        <w:tc>
          <w:tcPr>
            <w:tcW w:w="690" w:type="pct"/>
            <w:tcBorders>
              <w:top w:val="nil"/>
              <w:left w:val="nil"/>
              <w:bottom w:val="single" w:sz="8" w:space="0" w:color="auto"/>
              <w:right w:val="single" w:sz="4" w:space="0" w:color="auto"/>
            </w:tcBorders>
            <w:vAlign w:val="center"/>
          </w:tcPr>
          <w:p w14:paraId="7881650C" w14:textId="77777777" w:rsidR="000719A5" w:rsidRPr="009A5B29" w:rsidRDefault="000719A5" w:rsidP="00FD20AA">
            <w:pPr>
              <w:jc w:val="center"/>
              <w:rPr>
                <w:rFonts w:ascii="Times New Roman" w:hAnsi="Times New Roman"/>
                <w:color w:val="000000"/>
                <w:sz w:val="18"/>
                <w:szCs w:val="18"/>
              </w:rPr>
            </w:pPr>
          </w:p>
        </w:tc>
      </w:tr>
      <w:tr w:rsidR="000719A5" w:rsidRPr="009A5B29" w14:paraId="1F8DD68C" w14:textId="77777777" w:rsidTr="000E50E1">
        <w:trPr>
          <w:trHeight w:val="266"/>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F6A2C4A"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Run Number</w:t>
            </w:r>
          </w:p>
        </w:tc>
        <w:tc>
          <w:tcPr>
            <w:tcW w:w="643" w:type="pct"/>
            <w:tcBorders>
              <w:top w:val="nil"/>
              <w:left w:val="nil"/>
              <w:bottom w:val="single" w:sz="8" w:space="0" w:color="auto"/>
              <w:right w:val="single" w:sz="8" w:space="0" w:color="000000"/>
            </w:tcBorders>
            <w:shd w:val="clear" w:color="auto" w:fill="auto"/>
            <w:noWrap/>
            <w:vAlign w:val="center"/>
          </w:tcPr>
          <w:p w14:paraId="4731D784" w14:textId="77777777" w:rsidR="000719A5" w:rsidRPr="009A5B29" w:rsidRDefault="000719A5" w:rsidP="00FD20AA">
            <w:pPr>
              <w:jc w:val="center"/>
              <w:rPr>
                <w:rFonts w:ascii="Times New Roman" w:hAnsi="Times New Roman"/>
                <w:color w:val="000000"/>
                <w:sz w:val="18"/>
                <w:szCs w:val="18"/>
              </w:rPr>
            </w:pPr>
          </w:p>
        </w:tc>
        <w:tc>
          <w:tcPr>
            <w:tcW w:w="628" w:type="pct"/>
            <w:tcBorders>
              <w:top w:val="nil"/>
              <w:left w:val="nil"/>
              <w:bottom w:val="single" w:sz="8" w:space="0" w:color="auto"/>
              <w:right w:val="single" w:sz="8" w:space="0" w:color="auto"/>
            </w:tcBorders>
            <w:shd w:val="clear" w:color="auto" w:fill="auto"/>
            <w:noWrap/>
            <w:vAlign w:val="center"/>
            <w:hideMark/>
          </w:tcPr>
          <w:p w14:paraId="5E25CB7A"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Run Number</w:t>
            </w:r>
          </w:p>
        </w:tc>
        <w:tc>
          <w:tcPr>
            <w:tcW w:w="691" w:type="pct"/>
            <w:tcBorders>
              <w:top w:val="nil"/>
              <w:left w:val="nil"/>
              <w:bottom w:val="single" w:sz="8" w:space="0" w:color="auto"/>
              <w:right w:val="nil"/>
            </w:tcBorders>
            <w:shd w:val="clear" w:color="auto" w:fill="auto"/>
            <w:noWrap/>
            <w:vAlign w:val="center"/>
          </w:tcPr>
          <w:p w14:paraId="6AFBF011" w14:textId="77777777" w:rsidR="000719A5" w:rsidRPr="009A5B29" w:rsidRDefault="000719A5" w:rsidP="00FD20AA">
            <w:pPr>
              <w:jc w:val="center"/>
              <w:rPr>
                <w:rFonts w:ascii="Times New Roman" w:hAnsi="Times New Roman"/>
                <w:color w:val="000000"/>
                <w:sz w:val="18"/>
                <w:szCs w:val="18"/>
              </w:rPr>
            </w:pPr>
          </w:p>
        </w:tc>
        <w:tc>
          <w:tcPr>
            <w:tcW w:w="574" w:type="pct"/>
            <w:tcBorders>
              <w:top w:val="nil"/>
              <w:left w:val="single" w:sz="8" w:space="0" w:color="auto"/>
              <w:bottom w:val="single" w:sz="8" w:space="0" w:color="auto"/>
              <w:right w:val="single" w:sz="8" w:space="0" w:color="auto"/>
            </w:tcBorders>
            <w:shd w:val="clear" w:color="auto" w:fill="auto"/>
            <w:noWrap/>
            <w:vAlign w:val="center"/>
            <w:hideMark/>
          </w:tcPr>
          <w:p w14:paraId="5E35B9D4"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Run Number</w:t>
            </w:r>
          </w:p>
        </w:tc>
        <w:tc>
          <w:tcPr>
            <w:tcW w:w="576" w:type="pct"/>
            <w:tcBorders>
              <w:top w:val="nil"/>
              <w:left w:val="nil"/>
              <w:bottom w:val="single" w:sz="8" w:space="0" w:color="auto"/>
              <w:right w:val="single" w:sz="4" w:space="0" w:color="auto"/>
            </w:tcBorders>
            <w:shd w:val="clear" w:color="auto" w:fill="auto"/>
            <w:noWrap/>
            <w:vAlign w:val="center"/>
          </w:tcPr>
          <w:p w14:paraId="4E26EB62" w14:textId="77777777" w:rsidR="000719A5" w:rsidRPr="009A5B29" w:rsidRDefault="000719A5" w:rsidP="00FD20AA">
            <w:pPr>
              <w:jc w:val="center"/>
              <w:rPr>
                <w:rFonts w:ascii="Times New Roman" w:hAnsi="Times New Roman"/>
                <w:color w:val="000000"/>
                <w:sz w:val="18"/>
                <w:szCs w:val="18"/>
              </w:rPr>
            </w:pPr>
          </w:p>
        </w:tc>
        <w:tc>
          <w:tcPr>
            <w:tcW w:w="575" w:type="pct"/>
            <w:tcBorders>
              <w:top w:val="nil"/>
              <w:left w:val="nil"/>
              <w:bottom w:val="single" w:sz="8" w:space="0" w:color="auto"/>
              <w:right w:val="single" w:sz="4" w:space="0" w:color="auto"/>
            </w:tcBorders>
            <w:vAlign w:val="center"/>
          </w:tcPr>
          <w:p w14:paraId="4620E19F"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Run Number</w:t>
            </w:r>
          </w:p>
        </w:tc>
        <w:tc>
          <w:tcPr>
            <w:tcW w:w="690" w:type="pct"/>
            <w:tcBorders>
              <w:top w:val="nil"/>
              <w:left w:val="nil"/>
              <w:bottom w:val="single" w:sz="8" w:space="0" w:color="auto"/>
              <w:right w:val="single" w:sz="4" w:space="0" w:color="auto"/>
            </w:tcBorders>
            <w:vAlign w:val="center"/>
          </w:tcPr>
          <w:p w14:paraId="767C747D" w14:textId="77777777" w:rsidR="000719A5" w:rsidRPr="009A5B29" w:rsidRDefault="000719A5" w:rsidP="00FD20AA">
            <w:pPr>
              <w:jc w:val="center"/>
              <w:rPr>
                <w:rFonts w:ascii="Times New Roman" w:hAnsi="Times New Roman"/>
                <w:color w:val="000000"/>
                <w:sz w:val="18"/>
                <w:szCs w:val="18"/>
              </w:rPr>
            </w:pPr>
          </w:p>
        </w:tc>
      </w:tr>
      <w:tr w:rsidR="000719A5" w:rsidRPr="009A5B29" w14:paraId="340BB630" w14:textId="77777777" w:rsidTr="000E50E1">
        <w:trPr>
          <w:trHeight w:val="266"/>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F6C8B82"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Emission Rate g/Hr.</w:t>
            </w:r>
          </w:p>
        </w:tc>
        <w:tc>
          <w:tcPr>
            <w:tcW w:w="643" w:type="pct"/>
            <w:tcBorders>
              <w:top w:val="nil"/>
              <w:left w:val="nil"/>
              <w:bottom w:val="single" w:sz="8" w:space="0" w:color="auto"/>
              <w:right w:val="single" w:sz="8" w:space="0" w:color="000000"/>
            </w:tcBorders>
            <w:shd w:val="clear" w:color="auto" w:fill="auto"/>
            <w:noWrap/>
            <w:vAlign w:val="center"/>
          </w:tcPr>
          <w:p w14:paraId="2230BB1E" w14:textId="77777777" w:rsidR="000719A5" w:rsidRPr="009A5B29" w:rsidRDefault="000719A5" w:rsidP="00FD20AA">
            <w:pPr>
              <w:jc w:val="center"/>
              <w:rPr>
                <w:rFonts w:ascii="Times New Roman" w:hAnsi="Times New Roman"/>
                <w:bCs/>
                <w:color w:val="000000"/>
                <w:sz w:val="18"/>
                <w:szCs w:val="18"/>
              </w:rPr>
            </w:pPr>
          </w:p>
        </w:tc>
        <w:tc>
          <w:tcPr>
            <w:tcW w:w="628" w:type="pct"/>
            <w:tcBorders>
              <w:top w:val="nil"/>
              <w:left w:val="nil"/>
              <w:bottom w:val="single" w:sz="8" w:space="0" w:color="auto"/>
              <w:right w:val="single" w:sz="8" w:space="0" w:color="auto"/>
            </w:tcBorders>
            <w:shd w:val="clear" w:color="auto" w:fill="auto"/>
            <w:noWrap/>
            <w:vAlign w:val="center"/>
            <w:hideMark/>
          </w:tcPr>
          <w:p w14:paraId="42872CEA"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 xml:space="preserve">Emission Rate g/Hr. </w:t>
            </w:r>
          </w:p>
        </w:tc>
        <w:tc>
          <w:tcPr>
            <w:tcW w:w="691" w:type="pct"/>
            <w:tcBorders>
              <w:top w:val="nil"/>
              <w:left w:val="nil"/>
              <w:bottom w:val="single" w:sz="8" w:space="0" w:color="auto"/>
              <w:right w:val="nil"/>
            </w:tcBorders>
            <w:shd w:val="clear" w:color="auto" w:fill="auto"/>
            <w:noWrap/>
            <w:vAlign w:val="center"/>
          </w:tcPr>
          <w:p w14:paraId="56D2DDA1" w14:textId="77777777" w:rsidR="000719A5" w:rsidRPr="009A5B29" w:rsidRDefault="000719A5" w:rsidP="00FD20AA">
            <w:pPr>
              <w:jc w:val="center"/>
              <w:rPr>
                <w:rFonts w:ascii="Times New Roman" w:hAnsi="Times New Roman"/>
                <w:bCs/>
                <w:color w:val="000000"/>
                <w:sz w:val="18"/>
                <w:szCs w:val="18"/>
              </w:rPr>
            </w:pPr>
          </w:p>
        </w:tc>
        <w:tc>
          <w:tcPr>
            <w:tcW w:w="574" w:type="pct"/>
            <w:tcBorders>
              <w:top w:val="nil"/>
              <w:left w:val="single" w:sz="8" w:space="0" w:color="auto"/>
              <w:bottom w:val="single" w:sz="8" w:space="0" w:color="auto"/>
              <w:right w:val="single" w:sz="8" w:space="0" w:color="auto"/>
            </w:tcBorders>
            <w:shd w:val="clear" w:color="auto" w:fill="auto"/>
            <w:noWrap/>
            <w:vAlign w:val="center"/>
            <w:hideMark/>
          </w:tcPr>
          <w:p w14:paraId="728D5468"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Emission Rate g/Hr.</w:t>
            </w:r>
          </w:p>
        </w:tc>
        <w:tc>
          <w:tcPr>
            <w:tcW w:w="576" w:type="pct"/>
            <w:tcBorders>
              <w:top w:val="nil"/>
              <w:left w:val="nil"/>
              <w:bottom w:val="single" w:sz="8" w:space="0" w:color="auto"/>
              <w:right w:val="single" w:sz="4" w:space="0" w:color="auto"/>
            </w:tcBorders>
            <w:shd w:val="clear" w:color="auto" w:fill="auto"/>
            <w:noWrap/>
            <w:vAlign w:val="center"/>
          </w:tcPr>
          <w:p w14:paraId="32EC21B4" w14:textId="77777777" w:rsidR="000719A5" w:rsidRPr="009A5B29" w:rsidRDefault="000719A5" w:rsidP="00FD20AA">
            <w:pPr>
              <w:jc w:val="center"/>
              <w:rPr>
                <w:rFonts w:ascii="Times New Roman" w:hAnsi="Times New Roman"/>
                <w:bCs/>
                <w:color w:val="000000"/>
                <w:sz w:val="18"/>
                <w:szCs w:val="18"/>
              </w:rPr>
            </w:pPr>
          </w:p>
        </w:tc>
        <w:tc>
          <w:tcPr>
            <w:tcW w:w="575" w:type="pct"/>
            <w:tcBorders>
              <w:top w:val="nil"/>
              <w:left w:val="nil"/>
              <w:bottom w:val="single" w:sz="8" w:space="0" w:color="auto"/>
              <w:right w:val="single" w:sz="4" w:space="0" w:color="auto"/>
            </w:tcBorders>
            <w:vAlign w:val="center"/>
          </w:tcPr>
          <w:p w14:paraId="27D5BD0D"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Emission Rate g/Hr.</w:t>
            </w:r>
          </w:p>
        </w:tc>
        <w:tc>
          <w:tcPr>
            <w:tcW w:w="690" w:type="pct"/>
            <w:tcBorders>
              <w:top w:val="nil"/>
              <w:left w:val="nil"/>
              <w:bottom w:val="single" w:sz="8" w:space="0" w:color="auto"/>
              <w:right w:val="single" w:sz="4" w:space="0" w:color="auto"/>
            </w:tcBorders>
            <w:vAlign w:val="center"/>
          </w:tcPr>
          <w:p w14:paraId="4DC25A36" w14:textId="77777777" w:rsidR="000719A5" w:rsidRPr="009A5B29" w:rsidRDefault="000719A5" w:rsidP="00FD20AA">
            <w:pPr>
              <w:jc w:val="center"/>
              <w:rPr>
                <w:rFonts w:ascii="Times New Roman" w:hAnsi="Times New Roman"/>
                <w:bCs/>
                <w:color w:val="000000"/>
                <w:sz w:val="18"/>
                <w:szCs w:val="18"/>
              </w:rPr>
            </w:pPr>
          </w:p>
        </w:tc>
      </w:tr>
      <w:tr w:rsidR="000719A5" w:rsidRPr="009A5B29" w14:paraId="30474BBC" w14:textId="77777777" w:rsidTr="000E50E1">
        <w:trPr>
          <w:trHeight w:val="871"/>
        </w:trPr>
        <w:tc>
          <w:tcPr>
            <w:tcW w:w="624" w:type="pct"/>
            <w:tcBorders>
              <w:top w:val="nil"/>
              <w:left w:val="single" w:sz="8" w:space="0" w:color="auto"/>
              <w:bottom w:val="single" w:sz="4" w:space="0" w:color="auto"/>
              <w:right w:val="single" w:sz="8" w:space="0" w:color="auto"/>
            </w:tcBorders>
            <w:shd w:val="clear" w:color="auto" w:fill="auto"/>
            <w:noWrap/>
            <w:vAlign w:val="center"/>
            <w:hideMark/>
          </w:tcPr>
          <w:p w14:paraId="405930D8"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Burn Rate KG/Hr.</w:t>
            </w:r>
          </w:p>
        </w:tc>
        <w:tc>
          <w:tcPr>
            <w:tcW w:w="643" w:type="pct"/>
            <w:tcBorders>
              <w:top w:val="nil"/>
              <w:left w:val="nil"/>
              <w:bottom w:val="single" w:sz="4" w:space="0" w:color="auto"/>
              <w:right w:val="single" w:sz="8" w:space="0" w:color="000000"/>
            </w:tcBorders>
            <w:shd w:val="clear" w:color="auto" w:fill="auto"/>
            <w:noWrap/>
            <w:vAlign w:val="center"/>
          </w:tcPr>
          <w:p w14:paraId="38B3AD67" w14:textId="77777777" w:rsidR="000719A5" w:rsidRPr="009A5B29" w:rsidRDefault="000719A5" w:rsidP="00FD20AA">
            <w:pPr>
              <w:jc w:val="center"/>
              <w:rPr>
                <w:rFonts w:ascii="Times New Roman" w:hAnsi="Times New Roman"/>
                <w:bCs/>
                <w:color w:val="000000"/>
                <w:sz w:val="18"/>
                <w:szCs w:val="18"/>
              </w:rPr>
            </w:pPr>
          </w:p>
        </w:tc>
        <w:tc>
          <w:tcPr>
            <w:tcW w:w="628" w:type="pct"/>
            <w:tcBorders>
              <w:top w:val="nil"/>
              <w:left w:val="nil"/>
              <w:bottom w:val="single" w:sz="4" w:space="0" w:color="auto"/>
              <w:right w:val="single" w:sz="8" w:space="0" w:color="auto"/>
            </w:tcBorders>
            <w:shd w:val="clear" w:color="auto" w:fill="auto"/>
            <w:noWrap/>
            <w:vAlign w:val="center"/>
            <w:hideMark/>
          </w:tcPr>
          <w:p w14:paraId="60102793"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Burn Rate KG/hr.</w:t>
            </w:r>
          </w:p>
        </w:tc>
        <w:tc>
          <w:tcPr>
            <w:tcW w:w="691" w:type="pct"/>
            <w:tcBorders>
              <w:top w:val="nil"/>
              <w:left w:val="nil"/>
              <w:bottom w:val="single" w:sz="4" w:space="0" w:color="auto"/>
              <w:right w:val="nil"/>
            </w:tcBorders>
            <w:shd w:val="clear" w:color="auto" w:fill="auto"/>
            <w:noWrap/>
            <w:vAlign w:val="center"/>
          </w:tcPr>
          <w:p w14:paraId="66CB2677" w14:textId="77777777" w:rsidR="000719A5" w:rsidRPr="009A5B29" w:rsidRDefault="000719A5" w:rsidP="00FD20AA">
            <w:pPr>
              <w:jc w:val="center"/>
              <w:rPr>
                <w:rFonts w:ascii="Times New Roman" w:hAnsi="Times New Roman"/>
                <w:bCs/>
                <w:color w:val="000000"/>
                <w:sz w:val="18"/>
                <w:szCs w:val="18"/>
              </w:rPr>
            </w:pPr>
          </w:p>
        </w:tc>
        <w:tc>
          <w:tcPr>
            <w:tcW w:w="574" w:type="pct"/>
            <w:tcBorders>
              <w:top w:val="nil"/>
              <w:left w:val="single" w:sz="8" w:space="0" w:color="auto"/>
              <w:bottom w:val="single" w:sz="4" w:space="0" w:color="auto"/>
              <w:right w:val="single" w:sz="8" w:space="0" w:color="auto"/>
            </w:tcBorders>
            <w:shd w:val="clear" w:color="auto" w:fill="auto"/>
            <w:noWrap/>
            <w:vAlign w:val="center"/>
            <w:hideMark/>
          </w:tcPr>
          <w:p w14:paraId="1A8F8AEF"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Burn Rate KG/hr.</w:t>
            </w:r>
          </w:p>
        </w:tc>
        <w:tc>
          <w:tcPr>
            <w:tcW w:w="576" w:type="pct"/>
            <w:tcBorders>
              <w:top w:val="nil"/>
              <w:left w:val="nil"/>
              <w:bottom w:val="single" w:sz="4" w:space="0" w:color="auto"/>
              <w:right w:val="single" w:sz="4" w:space="0" w:color="auto"/>
            </w:tcBorders>
            <w:shd w:val="clear" w:color="auto" w:fill="auto"/>
            <w:noWrap/>
            <w:vAlign w:val="center"/>
          </w:tcPr>
          <w:p w14:paraId="0FD1B54A" w14:textId="77777777" w:rsidR="000719A5" w:rsidRPr="009A5B29" w:rsidRDefault="000719A5" w:rsidP="00FD20AA">
            <w:pPr>
              <w:jc w:val="center"/>
              <w:rPr>
                <w:rFonts w:ascii="Times New Roman" w:hAnsi="Times New Roman"/>
                <w:bCs/>
                <w:color w:val="000000"/>
                <w:sz w:val="18"/>
                <w:szCs w:val="18"/>
              </w:rPr>
            </w:pPr>
          </w:p>
        </w:tc>
        <w:tc>
          <w:tcPr>
            <w:tcW w:w="575" w:type="pct"/>
            <w:tcBorders>
              <w:top w:val="nil"/>
              <w:left w:val="nil"/>
              <w:bottom w:val="single" w:sz="4" w:space="0" w:color="auto"/>
              <w:right w:val="single" w:sz="4" w:space="0" w:color="auto"/>
            </w:tcBorders>
            <w:vAlign w:val="center"/>
          </w:tcPr>
          <w:p w14:paraId="7B248FC7"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Burn Rate KG/hr.</w:t>
            </w:r>
          </w:p>
        </w:tc>
        <w:tc>
          <w:tcPr>
            <w:tcW w:w="690" w:type="pct"/>
            <w:tcBorders>
              <w:top w:val="nil"/>
              <w:left w:val="nil"/>
              <w:bottom w:val="single" w:sz="4" w:space="0" w:color="auto"/>
              <w:right w:val="single" w:sz="4" w:space="0" w:color="auto"/>
            </w:tcBorders>
            <w:vAlign w:val="center"/>
          </w:tcPr>
          <w:p w14:paraId="44ACB277" w14:textId="77777777" w:rsidR="000719A5" w:rsidRPr="009A5B29" w:rsidRDefault="000719A5" w:rsidP="00FD20AA">
            <w:pPr>
              <w:jc w:val="center"/>
              <w:rPr>
                <w:rFonts w:ascii="Times New Roman" w:hAnsi="Times New Roman"/>
                <w:bCs/>
                <w:color w:val="000000"/>
                <w:sz w:val="18"/>
                <w:szCs w:val="18"/>
              </w:rPr>
            </w:pPr>
          </w:p>
        </w:tc>
      </w:tr>
      <w:tr w:rsidR="000719A5" w:rsidRPr="009A5B29" w14:paraId="5C367D7D"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1303B"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BTU/Hr. (HHV)</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42579" w14:textId="77777777" w:rsidR="000719A5" w:rsidRPr="009A5B29" w:rsidRDefault="000719A5" w:rsidP="00FD20AA">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E44DB"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BTU/Hr. (HHV)</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484B5" w14:textId="77777777" w:rsidR="000719A5" w:rsidRPr="009A5B29" w:rsidRDefault="000719A5" w:rsidP="00FD20AA">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41D66"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BTU/Hr. (HHV)</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89F74" w14:textId="77777777" w:rsidR="000719A5" w:rsidRPr="009A5B29" w:rsidRDefault="000719A5" w:rsidP="00FD20AA">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7CAA1754"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BTU/Hr. (HHV)</w:t>
            </w:r>
          </w:p>
        </w:tc>
        <w:tc>
          <w:tcPr>
            <w:tcW w:w="690" w:type="pct"/>
            <w:tcBorders>
              <w:top w:val="single" w:sz="4" w:space="0" w:color="auto"/>
              <w:left w:val="single" w:sz="4" w:space="0" w:color="auto"/>
              <w:bottom w:val="single" w:sz="4" w:space="0" w:color="auto"/>
              <w:right w:val="single" w:sz="4" w:space="0" w:color="auto"/>
            </w:tcBorders>
            <w:vAlign w:val="center"/>
          </w:tcPr>
          <w:p w14:paraId="244DEAD4" w14:textId="77777777" w:rsidR="000719A5" w:rsidRPr="009A5B29" w:rsidRDefault="000719A5" w:rsidP="00FD20AA">
            <w:pPr>
              <w:jc w:val="center"/>
              <w:rPr>
                <w:rFonts w:ascii="Times New Roman" w:hAnsi="Times New Roman"/>
                <w:bCs/>
                <w:color w:val="000000"/>
                <w:sz w:val="18"/>
                <w:szCs w:val="18"/>
              </w:rPr>
            </w:pPr>
          </w:p>
        </w:tc>
      </w:tr>
      <w:tr w:rsidR="000719A5" w:rsidRPr="009A5B29" w14:paraId="57B4E737"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0046"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Overall Efficiency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C4B6F" w14:textId="77777777" w:rsidR="000719A5" w:rsidRPr="009A5B29" w:rsidRDefault="000719A5" w:rsidP="00FD20AA">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6982D"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Overall Efficiency (%)</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8A853" w14:textId="77777777" w:rsidR="000719A5" w:rsidRPr="009A5B29" w:rsidRDefault="000719A5" w:rsidP="00FD20AA">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E57E9"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Overall Efficiency (%)</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F64BB" w14:textId="77777777" w:rsidR="000719A5" w:rsidRPr="009A5B29" w:rsidRDefault="000719A5" w:rsidP="00FD20AA">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61A820AA" w14:textId="77777777" w:rsidR="000719A5" w:rsidRPr="009A5B29" w:rsidRDefault="000719A5" w:rsidP="00FD20AA">
            <w:pPr>
              <w:jc w:val="center"/>
              <w:rPr>
                <w:rFonts w:ascii="Times New Roman" w:hAnsi="Times New Roman"/>
                <w:color w:val="000000"/>
                <w:sz w:val="18"/>
                <w:szCs w:val="18"/>
              </w:rPr>
            </w:pPr>
            <w:r w:rsidRPr="009A5B29">
              <w:rPr>
                <w:rFonts w:ascii="Times New Roman" w:hAnsi="Times New Roman"/>
                <w:color w:val="000000"/>
                <w:sz w:val="18"/>
                <w:szCs w:val="18"/>
              </w:rPr>
              <w:t>Overall Efficiency (%)</w:t>
            </w:r>
          </w:p>
        </w:tc>
        <w:tc>
          <w:tcPr>
            <w:tcW w:w="690" w:type="pct"/>
            <w:tcBorders>
              <w:top w:val="single" w:sz="4" w:space="0" w:color="auto"/>
              <w:left w:val="single" w:sz="4" w:space="0" w:color="auto"/>
              <w:bottom w:val="single" w:sz="4" w:space="0" w:color="auto"/>
              <w:right w:val="single" w:sz="4" w:space="0" w:color="auto"/>
            </w:tcBorders>
            <w:vAlign w:val="center"/>
          </w:tcPr>
          <w:p w14:paraId="09FA0595" w14:textId="77777777" w:rsidR="000719A5" w:rsidRPr="009A5B29" w:rsidRDefault="000719A5" w:rsidP="00FD20AA">
            <w:pPr>
              <w:jc w:val="center"/>
              <w:rPr>
                <w:rFonts w:ascii="Times New Roman" w:hAnsi="Times New Roman"/>
                <w:bCs/>
                <w:color w:val="000000"/>
                <w:sz w:val="18"/>
                <w:szCs w:val="18"/>
              </w:rPr>
            </w:pPr>
          </w:p>
        </w:tc>
      </w:tr>
      <w:tr w:rsidR="000719A5" w:rsidRPr="009A5B29" w14:paraId="37C5FCFA"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70AC3"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5904B640"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(g/MJ Output)</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0A62B" w14:textId="77777777" w:rsidR="000719A5" w:rsidRPr="009A5B29" w:rsidRDefault="000719A5" w:rsidP="000719A5">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8F31"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19194742"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(g/MJ Output)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F7D93" w14:textId="77777777" w:rsidR="000719A5" w:rsidRPr="009A5B29" w:rsidRDefault="000719A5" w:rsidP="000719A5">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15F00"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3D763A5F"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(g/MJ Output)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A3144" w14:textId="77777777" w:rsidR="000719A5" w:rsidRPr="009A5B29" w:rsidRDefault="000719A5" w:rsidP="000719A5">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4B30E6FA"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2E19E69A"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(g/MJ Output)</w:t>
            </w:r>
          </w:p>
        </w:tc>
        <w:tc>
          <w:tcPr>
            <w:tcW w:w="690" w:type="pct"/>
            <w:tcBorders>
              <w:top w:val="single" w:sz="4" w:space="0" w:color="auto"/>
              <w:left w:val="single" w:sz="4" w:space="0" w:color="auto"/>
              <w:bottom w:val="single" w:sz="4" w:space="0" w:color="auto"/>
              <w:right w:val="single" w:sz="4" w:space="0" w:color="auto"/>
            </w:tcBorders>
            <w:vAlign w:val="center"/>
          </w:tcPr>
          <w:p w14:paraId="32B07D5C" w14:textId="77777777" w:rsidR="000719A5" w:rsidRPr="009A5B29" w:rsidRDefault="000719A5" w:rsidP="000719A5">
            <w:pPr>
              <w:jc w:val="center"/>
              <w:rPr>
                <w:rFonts w:ascii="Times New Roman" w:hAnsi="Times New Roman"/>
                <w:bCs/>
                <w:color w:val="000000"/>
                <w:sz w:val="18"/>
                <w:szCs w:val="18"/>
              </w:rPr>
            </w:pPr>
          </w:p>
        </w:tc>
      </w:tr>
      <w:tr w:rsidR="000719A5" w:rsidRPr="009A5B29" w14:paraId="2BEA5167"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6D265"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6C4242C8"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(g/kg Dry Fuel)</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8E78B" w14:textId="77777777" w:rsidR="000719A5" w:rsidRPr="009A5B29" w:rsidRDefault="000719A5" w:rsidP="000719A5">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7A720"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17C3321F"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(g/kg Dry Fuel)</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68B48" w14:textId="77777777" w:rsidR="000719A5" w:rsidRPr="009A5B29" w:rsidRDefault="000719A5" w:rsidP="000719A5">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A1B18"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13EE1FEB"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(g/kg Dry Fuel)</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B36B1" w14:textId="77777777" w:rsidR="000719A5" w:rsidRPr="009A5B29" w:rsidRDefault="000719A5" w:rsidP="000719A5">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2D7DE03F"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5110905A"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(g/kg Dry Fuel)</w:t>
            </w:r>
          </w:p>
        </w:tc>
        <w:tc>
          <w:tcPr>
            <w:tcW w:w="690" w:type="pct"/>
            <w:tcBorders>
              <w:top w:val="single" w:sz="4" w:space="0" w:color="auto"/>
              <w:left w:val="single" w:sz="4" w:space="0" w:color="auto"/>
              <w:bottom w:val="single" w:sz="4" w:space="0" w:color="auto"/>
              <w:right w:val="single" w:sz="4" w:space="0" w:color="auto"/>
            </w:tcBorders>
            <w:vAlign w:val="center"/>
          </w:tcPr>
          <w:p w14:paraId="037EA0C5" w14:textId="77777777" w:rsidR="000719A5" w:rsidRPr="009A5B29" w:rsidRDefault="000719A5" w:rsidP="000719A5">
            <w:pPr>
              <w:jc w:val="center"/>
              <w:rPr>
                <w:rFonts w:ascii="Times New Roman" w:hAnsi="Times New Roman"/>
                <w:bCs/>
                <w:color w:val="000000"/>
                <w:sz w:val="18"/>
                <w:szCs w:val="18"/>
              </w:rPr>
            </w:pPr>
          </w:p>
        </w:tc>
      </w:tr>
      <w:tr w:rsidR="000719A5" w:rsidRPr="009A5B29" w14:paraId="32B5D165"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199DC"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0AB864AB"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A9C22" w14:textId="77777777" w:rsidR="000719A5" w:rsidRPr="009A5B29" w:rsidRDefault="000719A5" w:rsidP="000719A5">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49E0A"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166FCFBC"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11A90" w14:textId="77777777" w:rsidR="000719A5" w:rsidRPr="009A5B29" w:rsidRDefault="000719A5" w:rsidP="000719A5">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4FA27"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5C5D7CF6"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FDE8F" w14:textId="77777777" w:rsidR="000719A5" w:rsidRPr="009A5B29" w:rsidRDefault="000719A5" w:rsidP="000719A5">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6F59CAB8"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CO Emissions</w:t>
            </w:r>
          </w:p>
          <w:p w14:paraId="62C2EC94"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90" w:type="pct"/>
            <w:tcBorders>
              <w:top w:val="single" w:sz="4" w:space="0" w:color="auto"/>
              <w:left w:val="single" w:sz="4" w:space="0" w:color="auto"/>
              <w:bottom w:val="single" w:sz="4" w:space="0" w:color="auto"/>
              <w:right w:val="single" w:sz="4" w:space="0" w:color="auto"/>
            </w:tcBorders>
            <w:vAlign w:val="center"/>
          </w:tcPr>
          <w:p w14:paraId="6AFACDCB" w14:textId="77777777" w:rsidR="000719A5" w:rsidRPr="009A5B29" w:rsidRDefault="000719A5" w:rsidP="000719A5">
            <w:pPr>
              <w:jc w:val="center"/>
              <w:rPr>
                <w:rFonts w:ascii="Times New Roman" w:hAnsi="Times New Roman"/>
                <w:bCs/>
                <w:color w:val="000000"/>
                <w:sz w:val="18"/>
                <w:szCs w:val="18"/>
              </w:rPr>
            </w:pPr>
          </w:p>
        </w:tc>
      </w:tr>
      <w:tr w:rsidR="000719A5" w:rsidRPr="009A5B29" w14:paraId="7A738ED5" w14:textId="77777777" w:rsidTr="000E50E1">
        <w:trPr>
          <w:trHeight w:val="871"/>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ED1DB"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ASTM E2515</w:t>
            </w:r>
          </w:p>
          <w:p w14:paraId="133580F3"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Emissions – First Hour (g/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09B36" w14:textId="77777777" w:rsidR="000719A5" w:rsidRPr="009A5B29" w:rsidRDefault="000719A5" w:rsidP="000719A5">
            <w:pPr>
              <w:jc w:val="center"/>
              <w:rPr>
                <w:rFonts w:ascii="Times New Roman" w:hAnsi="Times New Roman"/>
                <w:bCs/>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F0B2E"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ASTM E2515</w:t>
            </w:r>
          </w:p>
          <w:p w14:paraId="710CD620"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Emissions – First Hour (g/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F717B" w14:textId="77777777" w:rsidR="000719A5" w:rsidRPr="009A5B29" w:rsidRDefault="000719A5" w:rsidP="000719A5">
            <w:pPr>
              <w:jc w:val="center"/>
              <w:rPr>
                <w:rFonts w:ascii="Times New Roman" w:hAnsi="Times New Roman"/>
                <w:bCs/>
                <w:color w:val="000000"/>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125DD"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ASTM E2515</w:t>
            </w:r>
          </w:p>
          <w:p w14:paraId="1086999B"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Emissions – First Hour (g/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F8EC7" w14:textId="77777777" w:rsidR="000719A5" w:rsidRPr="009A5B29" w:rsidRDefault="000719A5" w:rsidP="000719A5">
            <w:pPr>
              <w:jc w:val="center"/>
              <w:rPr>
                <w:rFonts w:ascii="Times New Roman" w:hAnsi="Times New Roman"/>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14:paraId="4DD51600"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ASTM E2515</w:t>
            </w:r>
          </w:p>
          <w:p w14:paraId="02B9D033" w14:textId="77777777" w:rsidR="000719A5" w:rsidRPr="009A5B29" w:rsidRDefault="000719A5" w:rsidP="000719A5">
            <w:pPr>
              <w:jc w:val="center"/>
              <w:rPr>
                <w:rFonts w:ascii="Times New Roman" w:hAnsi="Times New Roman"/>
                <w:color w:val="000000"/>
                <w:sz w:val="18"/>
                <w:szCs w:val="18"/>
              </w:rPr>
            </w:pPr>
            <w:r w:rsidRPr="009A5B29">
              <w:rPr>
                <w:rFonts w:ascii="Times New Roman" w:hAnsi="Times New Roman"/>
                <w:color w:val="000000"/>
                <w:sz w:val="18"/>
                <w:szCs w:val="18"/>
              </w:rPr>
              <w:t>Emissions – First Hour (g/</w:t>
            </w:r>
            <w:proofErr w:type="spellStart"/>
            <w:r w:rsidRPr="009A5B29">
              <w:rPr>
                <w:rFonts w:ascii="Times New Roman" w:hAnsi="Times New Roman"/>
                <w:color w:val="000000"/>
                <w:sz w:val="18"/>
                <w:szCs w:val="18"/>
              </w:rPr>
              <w:t>hr</w:t>
            </w:r>
            <w:proofErr w:type="spellEnd"/>
            <w:r w:rsidRPr="009A5B29">
              <w:rPr>
                <w:rFonts w:ascii="Times New Roman" w:hAnsi="Times New Roman"/>
                <w:color w:val="000000"/>
                <w:sz w:val="18"/>
                <w:szCs w:val="18"/>
              </w:rPr>
              <w:t>)</w:t>
            </w:r>
          </w:p>
        </w:tc>
        <w:tc>
          <w:tcPr>
            <w:tcW w:w="690" w:type="pct"/>
            <w:tcBorders>
              <w:top w:val="single" w:sz="4" w:space="0" w:color="auto"/>
              <w:left w:val="single" w:sz="4" w:space="0" w:color="auto"/>
              <w:bottom w:val="single" w:sz="4" w:space="0" w:color="auto"/>
              <w:right w:val="single" w:sz="4" w:space="0" w:color="auto"/>
            </w:tcBorders>
            <w:vAlign w:val="center"/>
          </w:tcPr>
          <w:p w14:paraId="2D74F1F8" w14:textId="77777777" w:rsidR="000719A5" w:rsidRPr="009A5B29" w:rsidRDefault="000719A5" w:rsidP="000719A5">
            <w:pPr>
              <w:jc w:val="center"/>
              <w:rPr>
                <w:rFonts w:ascii="Times New Roman" w:hAnsi="Times New Roman"/>
                <w:bCs/>
                <w:color w:val="000000"/>
                <w:sz w:val="18"/>
                <w:szCs w:val="18"/>
              </w:rPr>
            </w:pPr>
          </w:p>
        </w:tc>
      </w:tr>
      <w:tr w:rsidR="000719A5" w:rsidRPr="009A5B29" w14:paraId="0DA1AEF6" w14:textId="77777777" w:rsidTr="000E50E1">
        <w:trPr>
          <w:trHeight w:val="87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E3B8D1F" w14:textId="77777777" w:rsidR="000719A5" w:rsidRPr="009A5B29" w:rsidRDefault="000719A5" w:rsidP="000719A5">
            <w:pPr>
              <w:jc w:val="center"/>
              <w:rPr>
                <w:rFonts w:ascii="Times New Roman" w:hAnsi="Times New Roman"/>
                <w:b/>
                <w:bCs/>
                <w:color w:val="000000"/>
                <w:sz w:val="18"/>
                <w:szCs w:val="18"/>
              </w:rPr>
            </w:pPr>
            <w:r w:rsidRPr="009A5B29">
              <w:rPr>
                <w:rFonts w:ascii="Times New Roman" w:hAnsi="Times New Roman"/>
                <w:b/>
                <w:sz w:val="22"/>
                <w:szCs w:val="22"/>
              </w:rPr>
              <w:lastRenderedPageBreak/>
              <w:t xml:space="preserve">Weighted particulate emission average of </w:t>
            </w:r>
            <w:r w:rsidRPr="009A5B29">
              <w:rPr>
                <w:rFonts w:ascii="Times New Roman" w:hAnsi="Times New Roman"/>
                <w:b/>
                <w:sz w:val="24"/>
              </w:rPr>
              <w:t xml:space="preserve">X </w:t>
            </w:r>
            <w:r w:rsidRPr="009A5B29">
              <w:rPr>
                <w:rFonts w:ascii="Times New Roman" w:hAnsi="Times New Roman"/>
                <w:b/>
                <w:sz w:val="22"/>
                <w:szCs w:val="22"/>
              </w:rPr>
              <w:t xml:space="preserve">test runs: </w:t>
            </w:r>
            <w:r w:rsidRPr="009A5B29">
              <w:rPr>
                <w:rFonts w:ascii="Times New Roman" w:hAnsi="Times New Roman"/>
                <w:b/>
                <w:sz w:val="24"/>
              </w:rPr>
              <w:t xml:space="preserve">X </w:t>
            </w:r>
            <w:r w:rsidRPr="009A5B29">
              <w:rPr>
                <w:rFonts w:ascii="Times New Roman" w:hAnsi="Times New Roman"/>
                <w:b/>
                <w:sz w:val="22"/>
                <w:szCs w:val="22"/>
              </w:rPr>
              <w:t>grams per hour.</w:t>
            </w:r>
          </w:p>
        </w:tc>
      </w:tr>
      <w:tr w:rsidR="000719A5" w:rsidRPr="009A5B29" w14:paraId="3E90D4A1" w14:textId="77777777" w:rsidTr="000E50E1">
        <w:trPr>
          <w:trHeight w:val="87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EC1DEE6" w14:textId="77777777" w:rsidR="000719A5" w:rsidRPr="009A5B29" w:rsidRDefault="000719A5" w:rsidP="000719A5">
            <w:pPr>
              <w:jc w:val="center"/>
              <w:rPr>
                <w:rFonts w:ascii="Times New Roman" w:hAnsi="Times New Roman"/>
                <w:b/>
                <w:bCs/>
                <w:color w:val="000000"/>
                <w:sz w:val="18"/>
                <w:szCs w:val="18"/>
              </w:rPr>
            </w:pPr>
            <w:r w:rsidRPr="009A5B29">
              <w:rPr>
                <w:rFonts w:ascii="Times New Roman" w:hAnsi="Times New Roman"/>
                <w:b/>
                <w:sz w:val="22"/>
                <w:szCs w:val="22"/>
              </w:rPr>
              <w:t xml:space="preserve">Weighted average HHV efficiency of </w:t>
            </w:r>
            <w:r w:rsidRPr="009A5B29">
              <w:rPr>
                <w:rFonts w:ascii="Times New Roman" w:hAnsi="Times New Roman"/>
                <w:b/>
                <w:sz w:val="24"/>
              </w:rPr>
              <w:t xml:space="preserve">X </w:t>
            </w:r>
            <w:r w:rsidRPr="009A5B29">
              <w:rPr>
                <w:rFonts w:ascii="Times New Roman" w:hAnsi="Times New Roman"/>
                <w:b/>
                <w:sz w:val="22"/>
                <w:szCs w:val="22"/>
              </w:rPr>
              <w:t xml:space="preserve">test runs: </w:t>
            </w:r>
            <w:r w:rsidRPr="009A5B29">
              <w:rPr>
                <w:rFonts w:ascii="Times New Roman" w:hAnsi="Times New Roman"/>
                <w:b/>
                <w:sz w:val="24"/>
              </w:rPr>
              <w:t>X</w:t>
            </w:r>
            <w:r w:rsidRPr="009A5B29">
              <w:rPr>
                <w:rFonts w:ascii="Times New Roman" w:hAnsi="Times New Roman"/>
                <w:b/>
                <w:sz w:val="22"/>
                <w:szCs w:val="22"/>
              </w:rPr>
              <w:t>%.</w:t>
            </w:r>
          </w:p>
        </w:tc>
      </w:tr>
    </w:tbl>
    <w:p w14:paraId="5539EB5F" w14:textId="77777777" w:rsidR="00FD20AA" w:rsidRPr="009A5B29" w:rsidRDefault="00FD20AA" w:rsidP="00FD20AA">
      <w:pPr>
        <w:rPr>
          <w:rFonts w:ascii="Times New Roman" w:hAnsi="Times New Roman"/>
          <w:sz w:val="20"/>
          <w:szCs w:val="20"/>
        </w:rPr>
      </w:pPr>
      <w:bookmarkStart w:id="42" w:name="_Toc368480304"/>
      <w:bookmarkStart w:id="43" w:name="_Toc385227886"/>
    </w:p>
    <w:p w14:paraId="2A076EE9" w14:textId="77777777" w:rsidR="00FD20AA" w:rsidRPr="009A5B29" w:rsidRDefault="00FD20AA" w:rsidP="00FD20AA">
      <w:pPr>
        <w:rPr>
          <w:rFonts w:ascii="Times New Roman" w:hAnsi="Times New Roman"/>
          <w:sz w:val="20"/>
          <w:szCs w:val="20"/>
        </w:rPr>
      </w:pPr>
    </w:p>
    <w:p w14:paraId="7A369A7C" w14:textId="77777777" w:rsidR="00EC5D37" w:rsidRPr="009A5B29" w:rsidRDefault="00EC5D37" w:rsidP="00FD20AA">
      <w:pPr>
        <w:rPr>
          <w:rFonts w:ascii="Times New Roman" w:hAnsi="Times New Roman"/>
          <w:sz w:val="20"/>
          <w:szCs w:val="20"/>
        </w:rPr>
      </w:pPr>
    </w:p>
    <w:p w14:paraId="1BD18FF2" w14:textId="77777777" w:rsidR="00EC5D37" w:rsidRPr="009A5B29" w:rsidRDefault="00EC5D37" w:rsidP="00FD20AA">
      <w:pPr>
        <w:rPr>
          <w:rFonts w:ascii="Times New Roman" w:hAnsi="Times New Roman"/>
          <w:sz w:val="20"/>
          <w:szCs w:val="20"/>
        </w:rPr>
      </w:pPr>
    </w:p>
    <w:p w14:paraId="518BE4FF" w14:textId="77777777" w:rsidR="00EC5D37" w:rsidRPr="009A5B29" w:rsidRDefault="00EC5D37" w:rsidP="00FD20AA">
      <w:pPr>
        <w:rPr>
          <w:rFonts w:ascii="Times New Roman" w:hAnsi="Times New Roman"/>
          <w:sz w:val="20"/>
          <w:szCs w:val="20"/>
        </w:rPr>
      </w:pPr>
    </w:p>
    <w:p w14:paraId="7EDCD94F" w14:textId="77777777" w:rsidR="00EC5D37" w:rsidRPr="009A5B29" w:rsidRDefault="00EC5D37" w:rsidP="00FD20AA">
      <w:pPr>
        <w:rPr>
          <w:rFonts w:ascii="Times New Roman" w:hAnsi="Times New Roman"/>
          <w:sz w:val="20"/>
          <w:szCs w:val="20"/>
        </w:rPr>
      </w:pPr>
    </w:p>
    <w:p w14:paraId="7989A142" w14:textId="77777777" w:rsidR="00EC5D37" w:rsidRPr="009A5B29" w:rsidRDefault="00EC5D37" w:rsidP="00FD20AA">
      <w:pPr>
        <w:rPr>
          <w:rFonts w:ascii="Times New Roman" w:hAnsi="Times New Roman"/>
          <w:sz w:val="20"/>
          <w:szCs w:val="20"/>
        </w:rPr>
      </w:pPr>
    </w:p>
    <w:p w14:paraId="2FFC6108" w14:textId="77777777" w:rsidR="00EC5D37" w:rsidRPr="009A5B29" w:rsidRDefault="00EC5D37" w:rsidP="00FD20AA">
      <w:pPr>
        <w:rPr>
          <w:rFonts w:ascii="Times New Roman" w:hAnsi="Times New Roman"/>
          <w:sz w:val="20"/>
          <w:szCs w:val="20"/>
        </w:rPr>
      </w:pPr>
    </w:p>
    <w:p w14:paraId="002333B8" w14:textId="77777777" w:rsidR="00EC5D37" w:rsidRPr="009A5B29" w:rsidRDefault="00EC5D37" w:rsidP="00FD20AA">
      <w:pPr>
        <w:rPr>
          <w:rFonts w:ascii="Times New Roman" w:hAnsi="Times New Roman"/>
          <w:sz w:val="20"/>
          <w:szCs w:val="20"/>
        </w:rPr>
      </w:pPr>
    </w:p>
    <w:p w14:paraId="6183DC14" w14:textId="77777777" w:rsidR="006D7C10" w:rsidRDefault="006D7C10">
      <w:pPr>
        <w:rPr>
          <w:rFonts w:ascii="Times New Roman" w:hAnsi="Times New Roman"/>
          <w:sz w:val="20"/>
          <w:szCs w:val="20"/>
        </w:rPr>
      </w:pPr>
      <w:r>
        <w:rPr>
          <w:rFonts w:ascii="Times New Roman" w:hAnsi="Times New Roman"/>
          <w:sz w:val="20"/>
          <w:szCs w:val="20"/>
        </w:rPr>
        <w:br w:type="page"/>
      </w:r>
    </w:p>
    <w:p w14:paraId="1A9EDAFD" w14:textId="77777777" w:rsidR="000719A5" w:rsidRPr="009A5B29" w:rsidRDefault="000719A5" w:rsidP="000E581B">
      <w:pPr>
        <w:pStyle w:val="Nadpis2"/>
        <w:numPr>
          <w:ilvl w:val="0"/>
          <w:numId w:val="12"/>
        </w:numPr>
        <w:jc w:val="left"/>
        <w:rPr>
          <w:rFonts w:ascii="Times New Roman" w:hAnsi="Times New Roman"/>
          <w:b w:val="0"/>
          <w:i/>
          <w:sz w:val="24"/>
          <w:szCs w:val="24"/>
        </w:rPr>
      </w:pPr>
      <w:bookmarkStart w:id="44" w:name="_Toc444849820"/>
      <w:r w:rsidRPr="009A5B29">
        <w:rPr>
          <w:rFonts w:ascii="Times New Roman" w:hAnsi="Times New Roman"/>
          <w:i/>
          <w:sz w:val="24"/>
          <w:szCs w:val="24"/>
        </w:rPr>
        <w:lastRenderedPageBreak/>
        <w:t>Summary Results – Single Burn Rate Wood Burning Heaters</w:t>
      </w:r>
      <w:bookmarkEnd w:id="44"/>
    </w:p>
    <w:p w14:paraId="5B43D71A" w14:textId="77777777" w:rsidR="000719A5" w:rsidRPr="009A5B29" w:rsidRDefault="000719A5" w:rsidP="000719A5">
      <w:pPr>
        <w:rPr>
          <w:rFonts w:ascii="Times New Roman" w:hAnsi="Times New Roman"/>
        </w:rPr>
      </w:pPr>
    </w:p>
    <w:tbl>
      <w:tblPr>
        <w:tblpPr w:leftFromText="180" w:rightFromText="180" w:vertAnchor="text" w:horzAnchor="margin" w:tblpXSpec="center" w:tblpY="267"/>
        <w:tblW w:w="5000" w:type="pct"/>
        <w:tblLook w:val="04A0" w:firstRow="1" w:lastRow="0" w:firstColumn="1" w:lastColumn="0" w:noHBand="0" w:noVBand="1"/>
      </w:tblPr>
      <w:tblGrid>
        <w:gridCol w:w="1611"/>
        <w:gridCol w:w="1599"/>
        <w:gridCol w:w="1599"/>
        <w:gridCol w:w="1599"/>
        <w:gridCol w:w="1592"/>
        <w:gridCol w:w="1576"/>
      </w:tblGrid>
      <w:tr w:rsidR="008761C5" w:rsidRPr="009A5B29" w14:paraId="40CF1C96" w14:textId="77777777" w:rsidTr="008761C5">
        <w:trPr>
          <w:trHeight w:val="345"/>
        </w:trPr>
        <w:tc>
          <w:tcPr>
            <w:tcW w:w="841" w:type="pct"/>
            <w:tcBorders>
              <w:top w:val="single" w:sz="4" w:space="0" w:color="auto"/>
              <w:left w:val="single" w:sz="4" w:space="0" w:color="auto"/>
              <w:bottom w:val="single" w:sz="4" w:space="0" w:color="auto"/>
              <w:right w:val="single" w:sz="4" w:space="0" w:color="auto"/>
            </w:tcBorders>
            <w:shd w:val="clear" w:color="000000" w:fill="C2D69B"/>
            <w:vAlign w:val="center"/>
          </w:tcPr>
          <w:p w14:paraId="549FED51" w14:textId="77777777" w:rsidR="008761C5" w:rsidRPr="009A5B29" w:rsidRDefault="008761C5" w:rsidP="008761C5">
            <w:pPr>
              <w:jc w:val="center"/>
              <w:rPr>
                <w:rFonts w:ascii="Times New Roman" w:hAnsi="Times New Roman"/>
                <w:b/>
                <w:bCs/>
                <w:color w:val="000000"/>
                <w:sz w:val="24"/>
              </w:rPr>
            </w:pPr>
            <w:r w:rsidRPr="009A5B29">
              <w:rPr>
                <w:rFonts w:ascii="Times New Roman" w:hAnsi="Times New Roman"/>
                <w:b/>
                <w:bCs/>
                <w:color w:val="000000"/>
                <w:sz w:val="24"/>
              </w:rPr>
              <w:t>Run</w:t>
            </w:r>
          </w:p>
        </w:tc>
        <w:tc>
          <w:tcPr>
            <w:tcW w:w="835" w:type="pct"/>
            <w:tcBorders>
              <w:top w:val="single" w:sz="4" w:space="0" w:color="auto"/>
              <w:left w:val="single" w:sz="4" w:space="0" w:color="auto"/>
              <w:bottom w:val="single" w:sz="4" w:space="0" w:color="auto"/>
              <w:right w:val="single" w:sz="4" w:space="0" w:color="auto"/>
            </w:tcBorders>
            <w:shd w:val="clear" w:color="000000" w:fill="C2D69B"/>
            <w:vAlign w:val="center"/>
          </w:tcPr>
          <w:p w14:paraId="16601358"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Burn Rate</w:t>
            </w:r>
          </w:p>
          <w:p w14:paraId="7ED2E56A" w14:textId="77777777" w:rsidR="008761C5" w:rsidRPr="009A5B29" w:rsidRDefault="008761C5" w:rsidP="008761C5">
            <w:pPr>
              <w:jc w:val="center"/>
              <w:rPr>
                <w:rFonts w:ascii="Times New Roman" w:hAnsi="Times New Roman"/>
                <w:b/>
                <w:bCs/>
                <w:color w:val="000000"/>
                <w:sz w:val="24"/>
              </w:rPr>
            </w:pPr>
            <w:r w:rsidRPr="009A5B29">
              <w:rPr>
                <w:rFonts w:ascii="Times New Roman" w:hAnsi="Times New Roman"/>
                <w:sz w:val="24"/>
              </w:rPr>
              <w:t>(kg/</w:t>
            </w:r>
            <w:proofErr w:type="spellStart"/>
            <w:r w:rsidRPr="009A5B29">
              <w:rPr>
                <w:rFonts w:ascii="Times New Roman" w:hAnsi="Times New Roman"/>
                <w:sz w:val="24"/>
              </w:rPr>
              <w:t>hr</w:t>
            </w:r>
            <w:proofErr w:type="spellEnd"/>
            <w:r w:rsidRPr="009A5B29">
              <w:rPr>
                <w:rFonts w:ascii="Times New Roman" w:hAnsi="Times New Roman"/>
                <w:sz w:val="24"/>
              </w:rPr>
              <w:t xml:space="preserve"> dry)</w:t>
            </w:r>
          </w:p>
        </w:tc>
        <w:tc>
          <w:tcPr>
            <w:tcW w:w="835" w:type="pct"/>
            <w:tcBorders>
              <w:top w:val="single" w:sz="4" w:space="0" w:color="auto"/>
              <w:left w:val="single" w:sz="4" w:space="0" w:color="auto"/>
              <w:bottom w:val="single" w:sz="4" w:space="0" w:color="auto"/>
              <w:right w:val="single" w:sz="4" w:space="0" w:color="auto"/>
            </w:tcBorders>
            <w:shd w:val="clear" w:color="000000" w:fill="C2D69B"/>
            <w:vAlign w:val="center"/>
          </w:tcPr>
          <w:p w14:paraId="7BB81A86"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ASTM E2515 Emissions</w:t>
            </w:r>
          </w:p>
          <w:p w14:paraId="60DE932B" w14:textId="77777777" w:rsidR="008761C5" w:rsidRPr="009A5B29" w:rsidRDefault="008761C5" w:rsidP="008761C5">
            <w:pPr>
              <w:jc w:val="center"/>
              <w:rPr>
                <w:rFonts w:ascii="Times New Roman" w:hAnsi="Times New Roman"/>
                <w:b/>
                <w:bCs/>
                <w:color w:val="000000"/>
                <w:sz w:val="24"/>
              </w:rPr>
            </w:pPr>
            <w:r w:rsidRPr="009A5B29">
              <w:rPr>
                <w:rFonts w:ascii="Times New Roman" w:hAnsi="Times New Roman"/>
                <w:sz w:val="24"/>
              </w:rPr>
              <w:t>(g/</w:t>
            </w:r>
            <w:proofErr w:type="spellStart"/>
            <w:r w:rsidRPr="009A5B29">
              <w:rPr>
                <w:rFonts w:ascii="Times New Roman" w:hAnsi="Times New Roman"/>
                <w:sz w:val="24"/>
              </w:rPr>
              <w:t>hr</w:t>
            </w:r>
            <w:proofErr w:type="spellEnd"/>
            <w:r w:rsidRPr="009A5B29">
              <w:rPr>
                <w:rFonts w:ascii="Times New Roman" w:hAnsi="Times New Roman"/>
                <w:sz w:val="24"/>
              </w:rPr>
              <w:t>)</w:t>
            </w:r>
          </w:p>
        </w:tc>
        <w:tc>
          <w:tcPr>
            <w:tcW w:w="835" w:type="pct"/>
            <w:tcBorders>
              <w:top w:val="single" w:sz="4" w:space="0" w:color="auto"/>
              <w:left w:val="single" w:sz="4" w:space="0" w:color="auto"/>
              <w:bottom w:val="single" w:sz="4" w:space="0" w:color="auto"/>
              <w:right w:val="single" w:sz="4" w:space="0" w:color="auto"/>
            </w:tcBorders>
            <w:shd w:val="clear" w:color="000000" w:fill="C2D69B"/>
          </w:tcPr>
          <w:p w14:paraId="55C0C8A3"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ASTM E2515</w:t>
            </w:r>
          </w:p>
          <w:p w14:paraId="5FDE0442"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Emissions – First Hour</w:t>
            </w:r>
          </w:p>
          <w:p w14:paraId="63563928" w14:textId="77777777" w:rsidR="008761C5" w:rsidRPr="009A5B29" w:rsidRDefault="008761C5" w:rsidP="008761C5">
            <w:pPr>
              <w:jc w:val="center"/>
              <w:rPr>
                <w:rFonts w:ascii="Times New Roman" w:hAnsi="Times New Roman"/>
                <w:b/>
                <w:bCs/>
                <w:color w:val="000000"/>
                <w:sz w:val="24"/>
              </w:rPr>
            </w:pPr>
            <w:r w:rsidRPr="009A5B29">
              <w:rPr>
                <w:rFonts w:ascii="Times New Roman" w:hAnsi="Times New Roman"/>
                <w:sz w:val="24"/>
              </w:rPr>
              <w:t>(g/</w:t>
            </w:r>
            <w:proofErr w:type="spellStart"/>
            <w:r w:rsidRPr="009A5B29">
              <w:rPr>
                <w:rFonts w:ascii="Times New Roman" w:hAnsi="Times New Roman"/>
                <w:sz w:val="24"/>
              </w:rPr>
              <w:t>hr</w:t>
            </w:r>
            <w:proofErr w:type="spellEnd"/>
            <w:r w:rsidRPr="009A5B29">
              <w:rPr>
                <w:rFonts w:ascii="Times New Roman" w:hAnsi="Times New Roman"/>
                <w:sz w:val="24"/>
              </w:rPr>
              <w:t>)</w:t>
            </w:r>
          </w:p>
        </w:tc>
        <w:tc>
          <w:tcPr>
            <w:tcW w:w="831" w:type="pct"/>
            <w:tcBorders>
              <w:top w:val="single" w:sz="4" w:space="0" w:color="auto"/>
              <w:left w:val="single" w:sz="4" w:space="0" w:color="auto"/>
              <w:bottom w:val="single" w:sz="4" w:space="0" w:color="auto"/>
              <w:right w:val="single" w:sz="4" w:space="0" w:color="auto"/>
            </w:tcBorders>
            <w:shd w:val="clear" w:color="000000" w:fill="C2D69B"/>
          </w:tcPr>
          <w:p w14:paraId="7DDBA3EC"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CSA B415.1</w:t>
            </w:r>
          </w:p>
          <w:p w14:paraId="6E2C8041"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Overall heating</w:t>
            </w:r>
          </w:p>
          <w:p w14:paraId="3C4130A1"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efficiency % Based on HHV</w:t>
            </w:r>
          </w:p>
        </w:tc>
        <w:tc>
          <w:tcPr>
            <w:tcW w:w="824" w:type="pct"/>
            <w:tcBorders>
              <w:top w:val="single" w:sz="4" w:space="0" w:color="auto"/>
              <w:left w:val="single" w:sz="4" w:space="0" w:color="auto"/>
              <w:bottom w:val="single" w:sz="4" w:space="0" w:color="auto"/>
              <w:right w:val="single" w:sz="4" w:space="0" w:color="auto"/>
            </w:tcBorders>
            <w:shd w:val="clear" w:color="000000" w:fill="C2D69B"/>
          </w:tcPr>
          <w:p w14:paraId="2BF3636F"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CSA B415.1</w:t>
            </w:r>
          </w:p>
          <w:p w14:paraId="333A7616"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CO emission</w:t>
            </w:r>
          </w:p>
          <w:p w14:paraId="64D0FEE2" w14:textId="77777777" w:rsidR="008761C5" w:rsidRPr="009A5B29" w:rsidRDefault="008761C5" w:rsidP="008761C5">
            <w:pPr>
              <w:autoSpaceDE w:val="0"/>
              <w:autoSpaceDN w:val="0"/>
              <w:adjustRightInd w:val="0"/>
              <w:rPr>
                <w:rFonts w:ascii="Times New Roman" w:hAnsi="Times New Roman"/>
                <w:b/>
                <w:bCs/>
                <w:sz w:val="24"/>
              </w:rPr>
            </w:pPr>
            <w:r w:rsidRPr="009A5B29">
              <w:rPr>
                <w:rFonts w:ascii="Times New Roman" w:hAnsi="Times New Roman"/>
                <w:b/>
                <w:bCs/>
                <w:sz w:val="24"/>
              </w:rPr>
              <w:t>g/</w:t>
            </w:r>
            <w:proofErr w:type="spellStart"/>
            <w:r w:rsidRPr="009A5B29">
              <w:rPr>
                <w:rFonts w:ascii="Times New Roman" w:hAnsi="Times New Roman"/>
                <w:b/>
                <w:bCs/>
                <w:sz w:val="24"/>
              </w:rPr>
              <w:t>hr</w:t>
            </w:r>
            <w:proofErr w:type="spellEnd"/>
          </w:p>
        </w:tc>
      </w:tr>
      <w:tr w:rsidR="008761C5" w:rsidRPr="009A5B29" w14:paraId="08D3A6BA"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64888354"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4230960"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2F2B9C3D"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3715AD5F"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55A8EDDA"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4CB9A3F4" w14:textId="77777777" w:rsidR="008761C5" w:rsidRPr="009A5B29" w:rsidRDefault="008761C5" w:rsidP="008761C5">
            <w:pPr>
              <w:jc w:val="center"/>
              <w:rPr>
                <w:rFonts w:ascii="Times New Roman" w:hAnsi="Times New Roman"/>
                <w:sz w:val="22"/>
                <w:szCs w:val="22"/>
              </w:rPr>
            </w:pPr>
          </w:p>
        </w:tc>
      </w:tr>
      <w:tr w:rsidR="008761C5" w:rsidRPr="009A5B29" w14:paraId="58EAAA1D"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3AAFF44E"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0B3C19CC"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1BB66933"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3FEE84F2"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3C6F1354"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0C454813" w14:textId="77777777" w:rsidR="008761C5" w:rsidRPr="009A5B29" w:rsidRDefault="008761C5" w:rsidP="008761C5">
            <w:pPr>
              <w:jc w:val="center"/>
              <w:rPr>
                <w:rFonts w:ascii="Times New Roman" w:hAnsi="Times New Roman"/>
                <w:sz w:val="22"/>
                <w:szCs w:val="22"/>
              </w:rPr>
            </w:pPr>
          </w:p>
        </w:tc>
      </w:tr>
      <w:tr w:rsidR="008761C5" w:rsidRPr="009A5B29" w14:paraId="20FA3DC5"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3D8CF0A1"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2F81F03"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3CA9DB7"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F115756"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075060A0"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3197A0A2" w14:textId="77777777" w:rsidR="008761C5" w:rsidRPr="009A5B29" w:rsidRDefault="008761C5" w:rsidP="008761C5">
            <w:pPr>
              <w:jc w:val="center"/>
              <w:rPr>
                <w:rFonts w:ascii="Times New Roman" w:hAnsi="Times New Roman"/>
                <w:sz w:val="22"/>
                <w:szCs w:val="22"/>
              </w:rPr>
            </w:pPr>
          </w:p>
        </w:tc>
      </w:tr>
      <w:tr w:rsidR="008761C5" w:rsidRPr="009A5B29" w14:paraId="0A8AC2EE"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3B207D04"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868E31C"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1ADD8F27"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40C986D0"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0E45A385"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209EE382" w14:textId="77777777" w:rsidR="008761C5" w:rsidRPr="009A5B29" w:rsidRDefault="008761C5" w:rsidP="008761C5">
            <w:pPr>
              <w:jc w:val="center"/>
              <w:rPr>
                <w:rFonts w:ascii="Times New Roman" w:hAnsi="Times New Roman"/>
                <w:sz w:val="22"/>
                <w:szCs w:val="22"/>
              </w:rPr>
            </w:pPr>
          </w:p>
        </w:tc>
      </w:tr>
      <w:tr w:rsidR="008761C5" w:rsidRPr="009A5B29" w14:paraId="0853C12F"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0864C9A1"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1D97DC90"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65F54731"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0DB91C90"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11897A29"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6220330F" w14:textId="77777777" w:rsidR="008761C5" w:rsidRPr="009A5B29" w:rsidRDefault="008761C5" w:rsidP="008761C5">
            <w:pPr>
              <w:jc w:val="center"/>
              <w:rPr>
                <w:rFonts w:ascii="Times New Roman" w:hAnsi="Times New Roman"/>
                <w:sz w:val="22"/>
                <w:szCs w:val="22"/>
              </w:rPr>
            </w:pPr>
          </w:p>
        </w:tc>
      </w:tr>
      <w:tr w:rsidR="008761C5" w:rsidRPr="009A5B29" w14:paraId="0E24B2B9" w14:textId="77777777" w:rsidTr="008761C5">
        <w:trPr>
          <w:trHeight w:val="871"/>
        </w:trPr>
        <w:tc>
          <w:tcPr>
            <w:tcW w:w="841" w:type="pct"/>
            <w:tcBorders>
              <w:top w:val="single" w:sz="4" w:space="0" w:color="auto"/>
              <w:left w:val="single" w:sz="4" w:space="0" w:color="auto"/>
              <w:bottom w:val="single" w:sz="4" w:space="0" w:color="auto"/>
              <w:right w:val="single" w:sz="4" w:space="0" w:color="auto"/>
            </w:tcBorders>
          </w:tcPr>
          <w:p w14:paraId="1026EFC9"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40C99EFA"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11E4B610" w14:textId="77777777" w:rsidR="008761C5" w:rsidRPr="009A5B29" w:rsidRDefault="008761C5" w:rsidP="008761C5">
            <w:pPr>
              <w:jc w:val="center"/>
              <w:rPr>
                <w:rFonts w:ascii="Times New Roman" w:hAnsi="Times New Roman"/>
                <w:sz w:val="22"/>
                <w:szCs w:val="22"/>
              </w:rPr>
            </w:pPr>
          </w:p>
        </w:tc>
        <w:tc>
          <w:tcPr>
            <w:tcW w:w="835" w:type="pct"/>
            <w:tcBorders>
              <w:top w:val="single" w:sz="4" w:space="0" w:color="auto"/>
              <w:left w:val="single" w:sz="4" w:space="0" w:color="auto"/>
              <w:bottom w:val="single" w:sz="4" w:space="0" w:color="auto"/>
              <w:right w:val="single" w:sz="4" w:space="0" w:color="auto"/>
            </w:tcBorders>
          </w:tcPr>
          <w:p w14:paraId="0E29441B" w14:textId="77777777" w:rsidR="008761C5" w:rsidRPr="009A5B29" w:rsidRDefault="008761C5" w:rsidP="008761C5">
            <w:pPr>
              <w:jc w:val="center"/>
              <w:rPr>
                <w:rFonts w:ascii="Times New Roman" w:hAnsi="Times New Roman"/>
                <w:sz w:val="22"/>
                <w:szCs w:val="22"/>
              </w:rPr>
            </w:pPr>
          </w:p>
        </w:tc>
        <w:tc>
          <w:tcPr>
            <w:tcW w:w="831" w:type="pct"/>
            <w:tcBorders>
              <w:top w:val="single" w:sz="4" w:space="0" w:color="auto"/>
              <w:left w:val="single" w:sz="4" w:space="0" w:color="auto"/>
              <w:bottom w:val="single" w:sz="4" w:space="0" w:color="auto"/>
              <w:right w:val="single" w:sz="4" w:space="0" w:color="auto"/>
            </w:tcBorders>
          </w:tcPr>
          <w:p w14:paraId="60266D70" w14:textId="77777777" w:rsidR="008761C5" w:rsidRPr="009A5B29" w:rsidRDefault="008761C5" w:rsidP="008761C5">
            <w:pPr>
              <w:jc w:val="center"/>
              <w:rPr>
                <w:rFonts w:ascii="Times New Roman" w:hAnsi="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3D415347" w14:textId="77777777" w:rsidR="008761C5" w:rsidRPr="009A5B29" w:rsidRDefault="008761C5" w:rsidP="008761C5">
            <w:pPr>
              <w:jc w:val="center"/>
              <w:rPr>
                <w:rFonts w:ascii="Times New Roman" w:hAnsi="Times New Roman"/>
                <w:sz w:val="22"/>
                <w:szCs w:val="22"/>
              </w:rPr>
            </w:pPr>
          </w:p>
        </w:tc>
      </w:tr>
      <w:tr w:rsidR="008761C5" w:rsidRPr="009A5B29" w14:paraId="78B92D83" w14:textId="77777777" w:rsidTr="00E46C06">
        <w:trPr>
          <w:trHeight w:val="871"/>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0E91436" w14:textId="77777777" w:rsidR="008761C5" w:rsidRPr="00B55635" w:rsidRDefault="008761C5" w:rsidP="008761C5">
            <w:pPr>
              <w:jc w:val="center"/>
              <w:rPr>
                <w:rFonts w:ascii="Times New Roman" w:hAnsi="Times New Roman"/>
                <w:b/>
                <w:bCs/>
                <w:color w:val="000000"/>
                <w:sz w:val="18"/>
                <w:szCs w:val="18"/>
              </w:rPr>
            </w:pPr>
            <w:r w:rsidRPr="00B55635">
              <w:rPr>
                <w:rFonts w:ascii="Times New Roman" w:hAnsi="Times New Roman"/>
                <w:b/>
                <w:sz w:val="22"/>
                <w:szCs w:val="22"/>
              </w:rPr>
              <w:t xml:space="preserve">Weighted particulate emission average of </w:t>
            </w:r>
            <w:r w:rsidRPr="00B55635">
              <w:rPr>
                <w:rFonts w:ascii="Times New Roman" w:hAnsi="Times New Roman"/>
                <w:b/>
                <w:sz w:val="24"/>
              </w:rPr>
              <w:t xml:space="preserve">X </w:t>
            </w:r>
            <w:r w:rsidRPr="00B55635">
              <w:rPr>
                <w:rFonts w:ascii="Times New Roman" w:hAnsi="Times New Roman"/>
                <w:b/>
                <w:sz w:val="22"/>
                <w:szCs w:val="22"/>
              </w:rPr>
              <w:t xml:space="preserve">test runs: </w:t>
            </w:r>
            <w:r w:rsidRPr="00B55635">
              <w:rPr>
                <w:rFonts w:ascii="Times New Roman" w:hAnsi="Times New Roman"/>
                <w:b/>
                <w:sz w:val="24"/>
              </w:rPr>
              <w:t xml:space="preserve">X </w:t>
            </w:r>
            <w:r w:rsidRPr="00B55635">
              <w:rPr>
                <w:rFonts w:ascii="Times New Roman" w:hAnsi="Times New Roman"/>
                <w:b/>
                <w:sz w:val="22"/>
                <w:szCs w:val="22"/>
              </w:rPr>
              <w:t>grams per hour.</w:t>
            </w:r>
          </w:p>
        </w:tc>
      </w:tr>
      <w:tr w:rsidR="008761C5" w:rsidRPr="009A5B29" w14:paraId="5DDA0E53" w14:textId="77777777" w:rsidTr="00E46C06">
        <w:trPr>
          <w:trHeight w:val="871"/>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313E8E2" w14:textId="77777777" w:rsidR="008761C5" w:rsidRPr="00B55635" w:rsidRDefault="008761C5" w:rsidP="008761C5">
            <w:pPr>
              <w:jc w:val="center"/>
              <w:rPr>
                <w:rFonts w:ascii="Times New Roman" w:hAnsi="Times New Roman"/>
                <w:b/>
                <w:bCs/>
                <w:color w:val="000000"/>
                <w:sz w:val="18"/>
                <w:szCs w:val="18"/>
              </w:rPr>
            </w:pPr>
            <w:r w:rsidRPr="00B55635">
              <w:rPr>
                <w:rFonts w:ascii="Times New Roman" w:hAnsi="Times New Roman"/>
                <w:b/>
                <w:sz w:val="22"/>
                <w:szCs w:val="22"/>
              </w:rPr>
              <w:t xml:space="preserve">Weighted average HHV efficiency of </w:t>
            </w:r>
            <w:r w:rsidRPr="00B55635">
              <w:rPr>
                <w:rFonts w:ascii="Times New Roman" w:hAnsi="Times New Roman"/>
                <w:b/>
                <w:sz w:val="24"/>
              </w:rPr>
              <w:t xml:space="preserve">X </w:t>
            </w:r>
            <w:r w:rsidRPr="00B55635">
              <w:rPr>
                <w:rFonts w:ascii="Times New Roman" w:hAnsi="Times New Roman"/>
                <w:b/>
                <w:sz w:val="22"/>
                <w:szCs w:val="22"/>
              </w:rPr>
              <w:t xml:space="preserve">test runs: </w:t>
            </w:r>
            <w:r w:rsidRPr="00B55635">
              <w:rPr>
                <w:rFonts w:ascii="Times New Roman" w:hAnsi="Times New Roman"/>
                <w:b/>
                <w:sz w:val="24"/>
              </w:rPr>
              <w:t>X</w:t>
            </w:r>
            <w:r w:rsidRPr="00B55635">
              <w:rPr>
                <w:rFonts w:ascii="Times New Roman" w:hAnsi="Times New Roman"/>
                <w:b/>
                <w:sz w:val="22"/>
                <w:szCs w:val="22"/>
              </w:rPr>
              <w:t>%.</w:t>
            </w:r>
          </w:p>
        </w:tc>
      </w:tr>
    </w:tbl>
    <w:p w14:paraId="11647978" w14:textId="77777777" w:rsidR="000719A5" w:rsidRPr="009A5B29" w:rsidRDefault="000719A5" w:rsidP="000719A5">
      <w:pPr>
        <w:rPr>
          <w:rFonts w:ascii="Times New Roman" w:hAnsi="Times New Roman"/>
        </w:rPr>
      </w:pPr>
    </w:p>
    <w:p w14:paraId="5694B8F9" w14:textId="77777777" w:rsidR="00EC5D37" w:rsidRPr="009A5B29" w:rsidRDefault="00EC5D37" w:rsidP="00FD20AA">
      <w:pPr>
        <w:pStyle w:val="Nadpis2"/>
        <w:jc w:val="left"/>
        <w:rPr>
          <w:rFonts w:ascii="Times New Roman" w:hAnsi="Times New Roman"/>
          <w:i/>
          <w:noProof/>
          <w:sz w:val="24"/>
          <w:szCs w:val="24"/>
        </w:rPr>
      </w:pPr>
    </w:p>
    <w:p w14:paraId="22891422" w14:textId="77777777" w:rsidR="008761C5" w:rsidRPr="009A5B29" w:rsidRDefault="008761C5" w:rsidP="008761C5">
      <w:pPr>
        <w:rPr>
          <w:rFonts w:ascii="Times New Roman" w:hAnsi="Times New Roman"/>
        </w:rPr>
      </w:pPr>
    </w:p>
    <w:p w14:paraId="7FD61080" w14:textId="77777777" w:rsidR="008761C5" w:rsidRPr="009A5B29" w:rsidRDefault="008761C5" w:rsidP="008761C5">
      <w:pPr>
        <w:rPr>
          <w:rFonts w:ascii="Times New Roman" w:hAnsi="Times New Roman"/>
        </w:rPr>
      </w:pPr>
    </w:p>
    <w:p w14:paraId="5243E886" w14:textId="77777777" w:rsidR="008761C5" w:rsidRPr="009A5B29" w:rsidRDefault="008761C5" w:rsidP="008761C5">
      <w:pPr>
        <w:rPr>
          <w:rFonts w:ascii="Times New Roman" w:hAnsi="Times New Roman"/>
        </w:rPr>
      </w:pPr>
    </w:p>
    <w:p w14:paraId="123C376C" w14:textId="77777777" w:rsidR="008761C5" w:rsidRPr="009A5B29" w:rsidRDefault="008761C5" w:rsidP="008761C5">
      <w:pPr>
        <w:rPr>
          <w:rFonts w:ascii="Times New Roman" w:hAnsi="Times New Roman"/>
        </w:rPr>
      </w:pPr>
    </w:p>
    <w:p w14:paraId="2B26DC70" w14:textId="77777777" w:rsidR="008761C5" w:rsidRPr="009A5B29" w:rsidRDefault="008761C5" w:rsidP="008761C5">
      <w:pPr>
        <w:rPr>
          <w:rFonts w:ascii="Times New Roman" w:hAnsi="Times New Roman"/>
        </w:rPr>
      </w:pPr>
    </w:p>
    <w:p w14:paraId="0CE382FE" w14:textId="77777777" w:rsidR="008761C5" w:rsidRPr="009A5B29" w:rsidRDefault="008761C5" w:rsidP="008761C5">
      <w:pPr>
        <w:rPr>
          <w:rFonts w:ascii="Times New Roman" w:hAnsi="Times New Roman"/>
        </w:rPr>
      </w:pPr>
    </w:p>
    <w:p w14:paraId="0F24F6A2" w14:textId="77777777" w:rsidR="008761C5" w:rsidRPr="009A5B29" w:rsidRDefault="008761C5" w:rsidP="008761C5">
      <w:pPr>
        <w:rPr>
          <w:rFonts w:ascii="Times New Roman" w:hAnsi="Times New Roman"/>
        </w:rPr>
      </w:pPr>
    </w:p>
    <w:p w14:paraId="18166CB6" w14:textId="77777777" w:rsidR="008761C5" w:rsidRPr="009A5B29" w:rsidRDefault="008761C5" w:rsidP="008761C5">
      <w:pPr>
        <w:rPr>
          <w:rFonts w:ascii="Times New Roman" w:hAnsi="Times New Roman"/>
        </w:rPr>
      </w:pPr>
    </w:p>
    <w:p w14:paraId="2F553D03" w14:textId="77777777" w:rsidR="008761C5" w:rsidRPr="009A5B29" w:rsidRDefault="008761C5" w:rsidP="008761C5">
      <w:pPr>
        <w:rPr>
          <w:rFonts w:ascii="Times New Roman" w:hAnsi="Times New Roman"/>
        </w:rPr>
      </w:pPr>
    </w:p>
    <w:p w14:paraId="74126D16" w14:textId="77777777" w:rsidR="008761C5" w:rsidRPr="009A5B29" w:rsidRDefault="008761C5" w:rsidP="008761C5">
      <w:pPr>
        <w:rPr>
          <w:rFonts w:ascii="Times New Roman" w:hAnsi="Times New Roman"/>
        </w:rPr>
      </w:pPr>
    </w:p>
    <w:p w14:paraId="01EFCC66" w14:textId="77777777" w:rsidR="008761C5" w:rsidRPr="009A5B29" w:rsidRDefault="008761C5" w:rsidP="008761C5">
      <w:pPr>
        <w:rPr>
          <w:rFonts w:ascii="Times New Roman" w:hAnsi="Times New Roman"/>
        </w:rPr>
      </w:pPr>
    </w:p>
    <w:p w14:paraId="67810BA4" w14:textId="77777777" w:rsidR="008761C5" w:rsidRPr="009A5B29" w:rsidRDefault="008761C5" w:rsidP="008761C5">
      <w:pPr>
        <w:rPr>
          <w:rFonts w:ascii="Times New Roman" w:hAnsi="Times New Roman"/>
        </w:rPr>
      </w:pPr>
    </w:p>
    <w:p w14:paraId="5CA88153" w14:textId="77777777" w:rsidR="008761C5" w:rsidRPr="009A5B29" w:rsidRDefault="008761C5" w:rsidP="008761C5">
      <w:pPr>
        <w:rPr>
          <w:rFonts w:ascii="Times New Roman" w:hAnsi="Times New Roman"/>
        </w:rPr>
      </w:pPr>
    </w:p>
    <w:p w14:paraId="47762977" w14:textId="77777777" w:rsidR="008761C5" w:rsidRPr="009A5B29" w:rsidRDefault="008761C5" w:rsidP="008761C5">
      <w:pPr>
        <w:rPr>
          <w:rFonts w:ascii="Times New Roman" w:hAnsi="Times New Roman"/>
        </w:rPr>
      </w:pPr>
    </w:p>
    <w:p w14:paraId="1B218BAE" w14:textId="77777777" w:rsidR="008761C5" w:rsidRPr="009A5B29" w:rsidRDefault="008761C5" w:rsidP="008761C5">
      <w:pPr>
        <w:rPr>
          <w:rFonts w:ascii="Times New Roman" w:hAnsi="Times New Roman"/>
        </w:rPr>
      </w:pPr>
    </w:p>
    <w:p w14:paraId="70F856B1" w14:textId="77777777" w:rsidR="008761C5" w:rsidRPr="009A5B29" w:rsidRDefault="008761C5" w:rsidP="008761C5">
      <w:pPr>
        <w:rPr>
          <w:rFonts w:ascii="Times New Roman" w:hAnsi="Times New Roman"/>
        </w:rPr>
      </w:pPr>
    </w:p>
    <w:p w14:paraId="0222C542" w14:textId="77777777" w:rsidR="008761C5" w:rsidRPr="009A5B29" w:rsidRDefault="008761C5" w:rsidP="008761C5">
      <w:pPr>
        <w:rPr>
          <w:rFonts w:ascii="Times New Roman" w:hAnsi="Times New Roman"/>
        </w:rPr>
      </w:pPr>
    </w:p>
    <w:p w14:paraId="0AF61952" w14:textId="77777777" w:rsidR="008761C5" w:rsidRPr="009A5B29" w:rsidRDefault="008761C5" w:rsidP="008761C5">
      <w:pPr>
        <w:rPr>
          <w:rFonts w:ascii="Times New Roman" w:hAnsi="Times New Roman"/>
        </w:rPr>
      </w:pPr>
    </w:p>
    <w:p w14:paraId="1E3615F1" w14:textId="77777777" w:rsidR="008761C5" w:rsidRPr="009A5B29" w:rsidRDefault="008761C5" w:rsidP="008761C5">
      <w:pPr>
        <w:rPr>
          <w:rFonts w:ascii="Times New Roman" w:hAnsi="Times New Roman"/>
        </w:rPr>
      </w:pPr>
    </w:p>
    <w:p w14:paraId="1BF47D09" w14:textId="77777777" w:rsidR="00FD20AA" w:rsidRPr="009A5B29" w:rsidRDefault="00FD20AA" w:rsidP="00ED144D">
      <w:pPr>
        <w:pStyle w:val="Nadpis2"/>
        <w:numPr>
          <w:ilvl w:val="0"/>
          <w:numId w:val="12"/>
        </w:numPr>
        <w:jc w:val="left"/>
        <w:rPr>
          <w:rFonts w:ascii="Times New Roman" w:hAnsi="Times New Roman"/>
          <w:b w:val="0"/>
          <w:i/>
          <w:sz w:val="24"/>
          <w:szCs w:val="24"/>
        </w:rPr>
      </w:pPr>
      <w:bookmarkStart w:id="45" w:name="_Toc444849821"/>
      <w:r w:rsidRPr="009A5B29">
        <w:rPr>
          <w:rFonts w:ascii="Times New Roman" w:hAnsi="Times New Roman"/>
          <w:i/>
          <w:sz w:val="24"/>
          <w:szCs w:val="24"/>
        </w:rPr>
        <w:lastRenderedPageBreak/>
        <w:t xml:space="preserve">Summary Results – </w:t>
      </w:r>
      <w:r w:rsidR="005065A0" w:rsidRPr="009A5B29">
        <w:rPr>
          <w:rFonts w:ascii="Times New Roman" w:hAnsi="Times New Roman"/>
          <w:i/>
          <w:sz w:val="24"/>
          <w:szCs w:val="24"/>
        </w:rPr>
        <w:t>Pellet</w:t>
      </w:r>
      <w:r w:rsidRPr="009A5B29">
        <w:rPr>
          <w:rFonts w:ascii="Times New Roman" w:hAnsi="Times New Roman"/>
          <w:i/>
          <w:sz w:val="24"/>
          <w:szCs w:val="24"/>
        </w:rPr>
        <w:t xml:space="preserve"> Heaters</w:t>
      </w:r>
      <w:bookmarkEnd w:id="45"/>
    </w:p>
    <w:p w14:paraId="0D6D793C" w14:textId="77777777" w:rsidR="00FD20AA" w:rsidRPr="009A5B29" w:rsidRDefault="00FD20AA" w:rsidP="00FD20AA">
      <w:pPr>
        <w:rPr>
          <w:rStyle w:val="Zdraznnintenzivn"/>
          <w:rFonts w:ascii="Times New Roman" w:hAnsi="Times New Roman"/>
          <w:bCs w:val="0"/>
          <w:color w:val="auto"/>
          <w:sz w:val="24"/>
        </w:rPr>
      </w:pPr>
    </w:p>
    <w:tbl>
      <w:tblPr>
        <w:tblW w:w="5051" w:type="pct"/>
        <w:tblLook w:val="04A0" w:firstRow="1" w:lastRow="0" w:firstColumn="1" w:lastColumn="0" w:noHBand="0" w:noVBand="1"/>
      </w:tblPr>
      <w:tblGrid>
        <w:gridCol w:w="821"/>
        <w:gridCol w:w="556"/>
        <w:gridCol w:w="666"/>
        <w:gridCol w:w="425"/>
        <w:gridCol w:w="674"/>
        <w:gridCol w:w="811"/>
        <w:gridCol w:w="944"/>
        <w:gridCol w:w="981"/>
        <w:gridCol w:w="944"/>
        <w:gridCol w:w="944"/>
        <w:gridCol w:w="943"/>
        <w:gridCol w:w="965"/>
      </w:tblGrid>
      <w:tr w:rsidR="0088257D" w:rsidRPr="009A5B29" w14:paraId="58FDB5BA" w14:textId="77777777" w:rsidTr="0029254C">
        <w:trPr>
          <w:trHeight w:val="876"/>
        </w:trPr>
        <w:tc>
          <w:tcPr>
            <w:tcW w:w="421" w:type="pct"/>
            <w:vMerge w:val="restart"/>
            <w:tcBorders>
              <w:top w:val="single" w:sz="4" w:space="0" w:color="auto"/>
              <w:left w:val="single" w:sz="4" w:space="0" w:color="auto"/>
              <w:right w:val="single" w:sz="4" w:space="0" w:color="auto"/>
            </w:tcBorders>
            <w:shd w:val="clear" w:color="000000" w:fill="D8E4BC"/>
          </w:tcPr>
          <w:p w14:paraId="3BD09C0C" w14:textId="77777777" w:rsidR="0088257D" w:rsidRPr="009A5B29" w:rsidRDefault="0088257D" w:rsidP="00C45AD5">
            <w:pPr>
              <w:jc w:val="center"/>
              <w:rPr>
                <w:rFonts w:ascii="Times New Roman" w:hAnsi="Times New Roman"/>
                <w:b/>
                <w:bCs/>
                <w:sz w:val="17"/>
                <w:szCs w:val="17"/>
              </w:rPr>
            </w:pPr>
          </w:p>
          <w:p w14:paraId="4CFF3EC1" w14:textId="77777777" w:rsidR="0088257D" w:rsidRPr="009A5B29" w:rsidRDefault="0088257D" w:rsidP="00C45AD5">
            <w:pPr>
              <w:jc w:val="center"/>
              <w:rPr>
                <w:rFonts w:ascii="Times New Roman" w:hAnsi="Times New Roman"/>
                <w:b/>
                <w:bCs/>
                <w:sz w:val="17"/>
                <w:szCs w:val="17"/>
              </w:rPr>
            </w:pPr>
          </w:p>
          <w:p w14:paraId="771751B8" w14:textId="77777777" w:rsidR="0088257D" w:rsidRPr="009A5B29" w:rsidRDefault="0088257D" w:rsidP="00900F58">
            <w:pPr>
              <w:rPr>
                <w:rFonts w:ascii="Times New Roman" w:hAnsi="Times New Roman"/>
                <w:b/>
                <w:bCs/>
                <w:sz w:val="17"/>
                <w:szCs w:val="17"/>
              </w:rPr>
            </w:pPr>
            <w:r w:rsidRPr="009A5B29">
              <w:rPr>
                <w:rFonts w:ascii="Times New Roman" w:hAnsi="Times New Roman"/>
                <w:b/>
                <w:bCs/>
                <w:sz w:val="17"/>
                <w:szCs w:val="17"/>
              </w:rPr>
              <w:t>Run Number</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54A6F75A" w14:textId="77777777" w:rsidR="0088257D" w:rsidRPr="009A5B29" w:rsidRDefault="0088257D" w:rsidP="00900F58">
            <w:pPr>
              <w:rPr>
                <w:rFonts w:ascii="Times New Roman" w:hAnsi="Times New Roman"/>
                <w:b/>
                <w:bCs/>
                <w:sz w:val="17"/>
                <w:szCs w:val="17"/>
              </w:rPr>
            </w:pPr>
            <w:r w:rsidRPr="009A5B29">
              <w:rPr>
                <w:rFonts w:ascii="Times New Roman" w:hAnsi="Times New Roman"/>
                <w:b/>
                <w:bCs/>
                <w:sz w:val="17"/>
                <w:szCs w:val="17"/>
              </w:rPr>
              <w:t>Date</w:t>
            </w:r>
          </w:p>
        </w:tc>
        <w:tc>
          <w:tcPr>
            <w:tcW w:w="563" w:type="pct"/>
            <w:gridSpan w:val="2"/>
            <w:tcBorders>
              <w:top w:val="single" w:sz="4" w:space="0" w:color="auto"/>
              <w:left w:val="nil"/>
              <w:bottom w:val="single" w:sz="4" w:space="0" w:color="auto"/>
              <w:right w:val="single" w:sz="4" w:space="0" w:color="auto"/>
            </w:tcBorders>
            <w:shd w:val="clear" w:color="000000" w:fill="D8E4BC"/>
            <w:vAlign w:val="center"/>
            <w:hideMark/>
          </w:tcPr>
          <w:p w14:paraId="246C2D1C" w14:textId="77777777" w:rsidR="0088257D" w:rsidRPr="009A5B29" w:rsidRDefault="0088257D" w:rsidP="00C45AD5">
            <w:pPr>
              <w:jc w:val="center"/>
              <w:rPr>
                <w:rFonts w:ascii="Times New Roman" w:hAnsi="Times New Roman"/>
                <w:b/>
                <w:bCs/>
                <w:color w:val="000000"/>
                <w:sz w:val="17"/>
                <w:szCs w:val="17"/>
              </w:rPr>
            </w:pPr>
            <w:r w:rsidRPr="009A5B29">
              <w:rPr>
                <w:rFonts w:ascii="Times New Roman" w:hAnsi="Times New Roman"/>
                <w:b/>
                <w:bCs/>
                <w:color w:val="000000"/>
                <w:sz w:val="17"/>
                <w:szCs w:val="17"/>
              </w:rPr>
              <w:t>Relative Humidity (%)</w:t>
            </w:r>
          </w:p>
        </w:tc>
        <w:tc>
          <w:tcPr>
            <w:tcW w:w="346" w:type="pct"/>
            <w:vMerge w:val="restart"/>
            <w:tcBorders>
              <w:top w:val="single" w:sz="4" w:space="0" w:color="auto"/>
              <w:left w:val="single" w:sz="4" w:space="0" w:color="auto"/>
              <w:right w:val="single" w:sz="4" w:space="0" w:color="auto"/>
            </w:tcBorders>
            <w:shd w:val="clear" w:color="000000" w:fill="D8E4BC"/>
          </w:tcPr>
          <w:p w14:paraId="650B56D9" w14:textId="77777777" w:rsidR="0088257D" w:rsidRPr="009A5B29" w:rsidRDefault="0088257D" w:rsidP="00C45AD5">
            <w:pPr>
              <w:jc w:val="center"/>
              <w:rPr>
                <w:rFonts w:ascii="Times New Roman" w:hAnsi="Times New Roman"/>
                <w:b/>
                <w:bCs/>
                <w:color w:val="000000"/>
                <w:sz w:val="17"/>
                <w:szCs w:val="17"/>
              </w:rPr>
            </w:pPr>
          </w:p>
          <w:p w14:paraId="7F0FAE33" w14:textId="77777777" w:rsidR="0088257D" w:rsidRPr="009A5B29" w:rsidRDefault="0088257D" w:rsidP="00C45AD5">
            <w:pPr>
              <w:jc w:val="center"/>
              <w:rPr>
                <w:rFonts w:ascii="Times New Roman" w:hAnsi="Times New Roman"/>
                <w:b/>
                <w:bCs/>
                <w:color w:val="000000"/>
                <w:sz w:val="17"/>
                <w:szCs w:val="17"/>
              </w:rPr>
            </w:pPr>
          </w:p>
          <w:p w14:paraId="179AE5E6" w14:textId="77777777" w:rsidR="0088257D" w:rsidRPr="009A5B29" w:rsidRDefault="0088257D" w:rsidP="00C45AD5">
            <w:pPr>
              <w:jc w:val="center"/>
              <w:rPr>
                <w:rFonts w:ascii="Times New Roman" w:hAnsi="Times New Roman"/>
                <w:b/>
                <w:bCs/>
                <w:color w:val="000000"/>
                <w:sz w:val="17"/>
                <w:szCs w:val="17"/>
              </w:rPr>
            </w:pPr>
            <w:r w:rsidRPr="009A5B29">
              <w:rPr>
                <w:rFonts w:ascii="Times New Roman" w:hAnsi="Times New Roman"/>
                <w:b/>
                <w:bCs/>
                <w:color w:val="000000"/>
                <w:sz w:val="17"/>
                <w:szCs w:val="17"/>
              </w:rPr>
              <w:t>Run Time (Min.)</w:t>
            </w:r>
          </w:p>
        </w:tc>
        <w:tc>
          <w:tcPr>
            <w:tcW w:w="416"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2C725656"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Heat Output</w:t>
            </w:r>
          </w:p>
          <w:p w14:paraId="3966FA68"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(Btu/</w:t>
            </w:r>
            <w:proofErr w:type="spellStart"/>
            <w:r w:rsidRPr="009A5B29">
              <w:rPr>
                <w:rFonts w:ascii="Times New Roman" w:hAnsi="Times New Roman"/>
                <w:b/>
                <w:bCs/>
                <w:color w:val="000000"/>
                <w:sz w:val="17"/>
                <w:szCs w:val="17"/>
              </w:rPr>
              <w:t>hr</w:t>
            </w:r>
            <w:proofErr w:type="spellEnd"/>
            <w:r w:rsidRPr="009A5B29">
              <w:rPr>
                <w:rFonts w:ascii="Times New Roman" w:hAnsi="Times New Roman"/>
                <w:b/>
                <w:bCs/>
                <w:color w:val="000000"/>
                <w:sz w:val="17"/>
                <w:szCs w:val="17"/>
              </w:rPr>
              <w:t>)</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3EA14777"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1st Hour Emissions</w:t>
            </w:r>
          </w:p>
          <w:p w14:paraId="4C3F7859"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(g</w:t>
            </w:r>
            <w:r>
              <w:rPr>
                <w:rFonts w:ascii="Times New Roman" w:hAnsi="Times New Roman"/>
                <w:b/>
                <w:bCs/>
                <w:color w:val="000000"/>
                <w:sz w:val="17"/>
                <w:szCs w:val="17"/>
              </w:rPr>
              <w:t>/</w:t>
            </w:r>
            <w:proofErr w:type="spellStart"/>
            <w:r>
              <w:rPr>
                <w:rFonts w:ascii="Times New Roman" w:hAnsi="Times New Roman"/>
                <w:b/>
                <w:bCs/>
                <w:color w:val="000000"/>
                <w:sz w:val="17"/>
                <w:szCs w:val="17"/>
              </w:rPr>
              <w:t>hr</w:t>
            </w:r>
            <w:proofErr w:type="spellEnd"/>
            <w:r w:rsidRPr="009A5B29">
              <w:rPr>
                <w:rFonts w:ascii="Times New Roman" w:hAnsi="Times New Roman"/>
                <w:b/>
                <w:bCs/>
                <w:color w:val="000000"/>
                <w:sz w:val="17"/>
                <w:szCs w:val="17"/>
              </w:rPr>
              <w:t>)</w:t>
            </w:r>
          </w:p>
        </w:tc>
        <w:tc>
          <w:tcPr>
            <w:tcW w:w="502" w:type="pct"/>
            <w:vMerge w:val="restart"/>
            <w:tcBorders>
              <w:top w:val="single" w:sz="4" w:space="0" w:color="auto"/>
              <w:left w:val="single" w:sz="4" w:space="0" w:color="auto"/>
              <w:right w:val="single" w:sz="4" w:space="0" w:color="auto"/>
            </w:tcBorders>
            <w:shd w:val="clear" w:color="000000" w:fill="D8E4BC"/>
          </w:tcPr>
          <w:p w14:paraId="39F8B930" w14:textId="77777777" w:rsidR="0088257D" w:rsidRDefault="0088257D" w:rsidP="0088257D">
            <w:pPr>
              <w:rPr>
                <w:rFonts w:ascii="Times New Roman" w:hAnsi="Times New Roman"/>
                <w:b/>
                <w:bCs/>
                <w:color w:val="000000"/>
                <w:sz w:val="17"/>
                <w:szCs w:val="17"/>
              </w:rPr>
            </w:pPr>
          </w:p>
          <w:p w14:paraId="15E52B86" w14:textId="77777777" w:rsidR="0088257D" w:rsidRDefault="0088257D" w:rsidP="0088257D">
            <w:pPr>
              <w:rPr>
                <w:rFonts w:ascii="Times New Roman" w:hAnsi="Times New Roman"/>
                <w:b/>
                <w:bCs/>
                <w:color w:val="000000"/>
                <w:sz w:val="17"/>
                <w:szCs w:val="17"/>
              </w:rPr>
            </w:pPr>
          </w:p>
          <w:p w14:paraId="13C3794B" w14:textId="77777777" w:rsidR="0088257D" w:rsidRPr="009A5B29" w:rsidRDefault="0088257D" w:rsidP="0088257D">
            <w:pPr>
              <w:jc w:val="center"/>
              <w:rPr>
                <w:rFonts w:ascii="Times New Roman" w:hAnsi="Times New Roman"/>
                <w:b/>
                <w:bCs/>
                <w:color w:val="000000"/>
                <w:sz w:val="17"/>
                <w:szCs w:val="17"/>
              </w:rPr>
            </w:pPr>
            <w:r w:rsidRPr="0088257D">
              <w:rPr>
                <w:rFonts w:ascii="Times New Roman" w:hAnsi="Times New Roman"/>
                <w:b/>
                <w:bCs/>
                <w:color w:val="000000"/>
                <w:sz w:val="17"/>
                <w:szCs w:val="17"/>
              </w:rPr>
              <w:t>Integrated Total</w:t>
            </w:r>
            <w:r>
              <w:rPr>
                <w:rFonts w:ascii="Times New Roman" w:hAnsi="Times New Roman"/>
                <w:b/>
                <w:bCs/>
                <w:color w:val="000000"/>
                <w:sz w:val="17"/>
                <w:szCs w:val="17"/>
              </w:rPr>
              <w:t xml:space="preserve"> </w:t>
            </w:r>
            <w:r w:rsidRPr="009A5B29">
              <w:rPr>
                <w:rFonts w:ascii="Times New Roman" w:hAnsi="Times New Roman"/>
                <w:b/>
                <w:bCs/>
                <w:color w:val="000000"/>
                <w:sz w:val="17"/>
                <w:szCs w:val="17"/>
              </w:rPr>
              <w:t>(g</w:t>
            </w:r>
            <w:r>
              <w:rPr>
                <w:rFonts w:ascii="Times New Roman" w:hAnsi="Times New Roman"/>
                <w:b/>
                <w:bCs/>
                <w:color w:val="000000"/>
                <w:sz w:val="17"/>
                <w:szCs w:val="17"/>
              </w:rPr>
              <w:t>/</w:t>
            </w:r>
            <w:proofErr w:type="spellStart"/>
            <w:r>
              <w:rPr>
                <w:rFonts w:ascii="Times New Roman" w:hAnsi="Times New Roman"/>
                <w:b/>
                <w:bCs/>
                <w:color w:val="000000"/>
                <w:sz w:val="17"/>
                <w:szCs w:val="17"/>
              </w:rPr>
              <w:t>hr</w:t>
            </w:r>
            <w:proofErr w:type="spellEnd"/>
            <w:r w:rsidRPr="009A5B29">
              <w:rPr>
                <w:rFonts w:ascii="Times New Roman" w:hAnsi="Times New Roman"/>
                <w:b/>
                <w:bCs/>
                <w:color w:val="000000"/>
                <w:sz w:val="17"/>
                <w:szCs w:val="17"/>
              </w:rPr>
              <w:t>)</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4D10DBE8"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CO Emissions</w:t>
            </w:r>
          </w:p>
          <w:p w14:paraId="1AD12CD3"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(g/</w:t>
            </w:r>
            <w:proofErr w:type="spellStart"/>
            <w:r w:rsidRPr="009A5B29">
              <w:rPr>
                <w:rFonts w:ascii="Times New Roman" w:hAnsi="Times New Roman"/>
                <w:b/>
                <w:bCs/>
                <w:color w:val="000000"/>
                <w:sz w:val="17"/>
                <w:szCs w:val="17"/>
              </w:rPr>
              <w:t>hr</w:t>
            </w:r>
            <w:proofErr w:type="spellEnd"/>
            <w:r w:rsidRPr="009A5B29">
              <w:rPr>
                <w:rFonts w:ascii="Times New Roman" w:hAnsi="Times New Roman"/>
                <w:b/>
                <w:bCs/>
                <w:color w:val="000000"/>
                <w:sz w:val="17"/>
                <w:szCs w:val="17"/>
              </w:rPr>
              <w:t>)</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65B15073"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Overall CO Emissions</w:t>
            </w:r>
          </w:p>
          <w:p w14:paraId="5E6835A6" w14:textId="77777777" w:rsidR="0088257D" w:rsidRPr="009A5B29" w:rsidRDefault="0088257D" w:rsidP="00900F58">
            <w:pPr>
              <w:jc w:val="center"/>
              <w:rPr>
                <w:rFonts w:ascii="Times New Roman" w:hAnsi="Times New Roman"/>
                <w:b/>
                <w:bCs/>
                <w:color w:val="000000"/>
                <w:sz w:val="17"/>
                <w:szCs w:val="17"/>
              </w:rPr>
            </w:pPr>
            <w:r w:rsidRPr="009A5B29">
              <w:rPr>
                <w:rFonts w:ascii="Times New Roman" w:hAnsi="Times New Roman"/>
                <w:b/>
                <w:bCs/>
                <w:color w:val="000000"/>
                <w:sz w:val="17"/>
                <w:szCs w:val="17"/>
              </w:rPr>
              <w:t>(g/</w:t>
            </w:r>
            <w:proofErr w:type="spellStart"/>
            <w:r w:rsidRPr="009A5B29">
              <w:rPr>
                <w:rFonts w:ascii="Times New Roman" w:hAnsi="Times New Roman"/>
                <w:b/>
                <w:bCs/>
                <w:color w:val="000000"/>
                <w:sz w:val="17"/>
                <w:szCs w:val="17"/>
              </w:rPr>
              <w:t>hr</w:t>
            </w:r>
            <w:proofErr w:type="spellEnd"/>
            <w:r w:rsidRPr="009A5B29">
              <w:rPr>
                <w:rFonts w:ascii="Times New Roman" w:hAnsi="Times New Roman"/>
                <w:b/>
                <w:bCs/>
                <w:color w:val="000000"/>
                <w:sz w:val="17"/>
                <w:szCs w:val="17"/>
              </w:rPr>
              <w:t>)</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5EDF1465" w14:textId="77777777" w:rsidR="0088257D" w:rsidRPr="009A5B29" w:rsidRDefault="0088257D" w:rsidP="00900F58">
            <w:pPr>
              <w:jc w:val="both"/>
              <w:rPr>
                <w:rFonts w:ascii="Times New Roman" w:hAnsi="Times New Roman"/>
                <w:b/>
                <w:bCs/>
                <w:color w:val="000000"/>
                <w:sz w:val="17"/>
                <w:szCs w:val="17"/>
              </w:rPr>
            </w:pPr>
            <w:r w:rsidRPr="009A5B29">
              <w:rPr>
                <w:rFonts w:ascii="Times New Roman" w:hAnsi="Times New Roman"/>
                <w:b/>
                <w:bCs/>
                <w:color w:val="000000"/>
                <w:sz w:val="17"/>
                <w:szCs w:val="17"/>
              </w:rPr>
              <w:t>Heating Efficiency</w:t>
            </w:r>
          </w:p>
          <w:p w14:paraId="2F1E4088" w14:textId="77777777" w:rsidR="0088257D" w:rsidRPr="009A5B29" w:rsidRDefault="0088257D" w:rsidP="00900F58">
            <w:pPr>
              <w:jc w:val="both"/>
              <w:rPr>
                <w:rFonts w:ascii="Times New Roman" w:hAnsi="Times New Roman"/>
                <w:b/>
                <w:bCs/>
                <w:color w:val="000000"/>
                <w:sz w:val="17"/>
                <w:szCs w:val="17"/>
              </w:rPr>
            </w:pPr>
            <w:r w:rsidRPr="009A5B29">
              <w:rPr>
                <w:rFonts w:ascii="Times New Roman" w:hAnsi="Times New Roman"/>
                <w:b/>
                <w:bCs/>
                <w:color w:val="000000"/>
                <w:sz w:val="17"/>
                <w:szCs w:val="17"/>
              </w:rPr>
              <w:t>(% HHV)</w:t>
            </w:r>
          </w:p>
        </w:tc>
        <w:tc>
          <w:tcPr>
            <w:tcW w:w="533" w:type="pct"/>
            <w:vMerge w:val="restart"/>
            <w:tcBorders>
              <w:top w:val="single" w:sz="4" w:space="0" w:color="auto"/>
              <w:left w:val="single" w:sz="4" w:space="0" w:color="auto"/>
              <w:right w:val="single" w:sz="4" w:space="0" w:color="auto"/>
            </w:tcBorders>
            <w:shd w:val="clear" w:color="000000" w:fill="D8E4BC"/>
          </w:tcPr>
          <w:p w14:paraId="369E7314" w14:textId="77777777" w:rsidR="0088257D" w:rsidRPr="009A5B29" w:rsidRDefault="0088257D" w:rsidP="00900F58">
            <w:pPr>
              <w:jc w:val="center"/>
              <w:rPr>
                <w:rFonts w:ascii="Times New Roman" w:hAnsi="Times New Roman"/>
                <w:b/>
                <w:bCs/>
                <w:color w:val="000000"/>
                <w:sz w:val="17"/>
                <w:szCs w:val="17"/>
              </w:rPr>
            </w:pPr>
          </w:p>
          <w:p w14:paraId="77B19FA7" w14:textId="77777777" w:rsidR="0088257D" w:rsidRPr="009A5B29" w:rsidRDefault="0088257D" w:rsidP="00900F58">
            <w:pPr>
              <w:rPr>
                <w:rFonts w:ascii="Times New Roman" w:hAnsi="Times New Roman"/>
                <w:b/>
                <w:bCs/>
                <w:color w:val="000000"/>
                <w:sz w:val="17"/>
                <w:szCs w:val="17"/>
              </w:rPr>
            </w:pPr>
          </w:p>
          <w:p w14:paraId="7446BE41" w14:textId="77777777" w:rsidR="0088257D" w:rsidRPr="009A5B29" w:rsidRDefault="0088257D" w:rsidP="0029254C">
            <w:pPr>
              <w:rPr>
                <w:rFonts w:ascii="Times New Roman" w:hAnsi="Times New Roman"/>
                <w:b/>
                <w:bCs/>
                <w:color w:val="000000"/>
                <w:sz w:val="17"/>
                <w:szCs w:val="17"/>
              </w:rPr>
            </w:pPr>
            <w:r w:rsidRPr="009A5B29">
              <w:rPr>
                <w:rFonts w:ascii="Times New Roman" w:hAnsi="Times New Roman"/>
                <w:b/>
                <w:bCs/>
                <w:color w:val="000000"/>
                <w:sz w:val="17"/>
                <w:szCs w:val="17"/>
              </w:rPr>
              <w:t>Overall Heating Efficiency</w:t>
            </w:r>
            <w:r w:rsidR="0029254C">
              <w:rPr>
                <w:rFonts w:ascii="Times New Roman" w:hAnsi="Times New Roman"/>
                <w:b/>
                <w:bCs/>
                <w:color w:val="000000"/>
                <w:sz w:val="17"/>
                <w:szCs w:val="17"/>
              </w:rPr>
              <w:t xml:space="preserve"> </w:t>
            </w:r>
            <w:r w:rsidRPr="009A5B29">
              <w:rPr>
                <w:rFonts w:ascii="Times New Roman" w:hAnsi="Times New Roman"/>
                <w:b/>
                <w:bCs/>
                <w:color w:val="000000"/>
                <w:sz w:val="17"/>
                <w:szCs w:val="17"/>
              </w:rPr>
              <w:t>(% HHV)</w:t>
            </w:r>
          </w:p>
        </w:tc>
      </w:tr>
      <w:tr w:rsidR="0088257D" w:rsidRPr="009A5B29" w14:paraId="1FE49453" w14:textId="77777777" w:rsidTr="0029254C">
        <w:trPr>
          <w:trHeight w:val="405"/>
        </w:trPr>
        <w:tc>
          <w:tcPr>
            <w:tcW w:w="421" w:type="pct"/>
            <w:vMerge/>
            <w:tcBorders>
              <w:left w:val="single" w:sz="4" w:space="0" w:color="auto"/>
              <w:bottom w:val="single" w:sz="4" w:space="0" w:color="auto"/>
              <w:right w:val="single" w:sz="4" w:space="0" w:color="auto"/>
            </w:tcBorders>
          </w:tcPr>
          <w:p w14:paraId="183192FD" w14:textId="77777777" w:rsidR="0088257D" w:rsidRPr="009A5B29" w:rsidRDefault="0088257D" w:rsidP="00900F58">
            <w:pPr>
              <w:rPr>
                <w:rFonts w:ascii="Times New Roman" w:hAnsi="Times New Roman"/>
                <w:b/>
                <w:bCs/>
                <w:sz w:val="20"/>
                <w:szCs w:val="20"/>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0E0B566" w14:textId="77777777" w:rsidR="0088257D" w:rsidRPr="009A5B29" w:rsidRDefault="0088257D" w:rsidP="00900F58">
            <w:pPr>
              <w:rPr>
                <w:rFonts w:ascii="Times New Roman" w:hAnsi="Times New Roman"/>
                <w:b/>
                <w:bCs/>
                <w:sz w:val="20"/>
                <w:szCs w:val="20"/>
              </w:rPr>
            </w:pPr>
          </w:p>
        </w:tc>
        <w:tc>
          <w:tcPr>
            <w:tcW w:w="343" w:type="pct"/>
            <w:tcBorders>
              <w:top w:val="nil"/>
              <w:left w:val="nil"/>
              <w:bottom w:val="single" w:sz="4" w:space="0" w:color="auto"/>
              <w:right w:val="single" w:sz="4" w:space="0" w:color="auto"/>
            </w:tcBorders>
            <w:shd w:val="clear" w:color="000000" w:fill="C4D79B"/>
            <w:vAlign w:val="center"/>
            <w:hideMark/>
          </w:tcPr>
          <w:p w14:paraId="079BDA75" w14:textId="77777777" w:rsidR="0088257D" w:rsidRPr="009A5B29" w:rsidRDefault="0088257D" w:rsidP="00900F58">
            <w:pPr>
              <w:jc w:val="center"/>
              <w:rPr>
                <w:rFonts w:ascii="Times New Roman" w:hAnsi="Times New Roman"/>
                <w:b/>
                <w:bCs/>
                <w:color w:val="000000"/>
                <w:sz w:val="15"/>
                <w:szCs w:val="15"/>
              </w:rPr>
            </w:pPr>
            <w:r w:rsidRPr="009A5B29">
              <w:rPr>
                <w:rFonts w:ascii="Times New Roman" w:hAnsi="Times New Roman"/>
                <w:b/>
                <w:bCs/>
                <w:color w:val="000000"/>
                <w:sz w:val="15"/>
                <w:szCs w:val="15"/>
              </w:rPr>
              <w:t>Setting</w:t>
            </w:r>
          </w:p>
        </w:tc>
        <w:tc>
          <w:tcPr>
            <w:tcW w:w="220" w:type="pct"/>
            <w:tcBorders>
              <w:top w:val="nil"/>
              <w:left w:val="nil"/>
              <w:bottom w:val="single" w:sz="4" w:space="0" w:color="auto"/>
              <w:right w:val="single" w:sz="4" w:space="0" w:color="auto"/>
            </w:tcBorders>
            <w:shd w:val="clear" w:color="000000" w:fill="C4D79B"/>
            <w:vAlign w:val="center"/>
            <w:hideMark/>
          </w:tcPr>
          <w:p w14:paraId="01186A2A" w14:textId="77777777" w:rsidR="0088257D" w:rsidRPr="009A5B29" w:rsidRDefault="0088257D" w:rsidP="00900F58">
            <w:pPr>
              <w:jc w:val="center"/>
              <w:rPr>
                <w:rFonts w:ascii="Times New Roman" w:hAnsi="Times New Roman"/>
                <w:b/>
                <w:bCs/>
                <w:color w:val="000000"/>
                <w:sz w:val="15"/>
                <w:szCs w:val="15"/>
              </w:rPr>
            </w:pPr>
            <w:r w:rsidRPr="009A5B29">
              <w:rPr>
                <w:rFonts w:ascii="Times New Roman" w:hAnsi="Times New Roman"/>
                <w:b/>
                <w:bCs/>
                <w:color w:val="000000"/>
                <w:sz w:val="15"/>
                <w:szCs w:val="15"/>
              </w:rPr>
              <w:t>BR</w:t>
            </w:r>
          </w:p>
        </w:tc>
        <w:tc>
          <w:tcPr>
            <w:tcW w:w="346" w:type="pct"/>
            <w:vMerge/>
            <w:tcBorders>
              <w:left w:val="single" w:sz="4" w:space="0" w:color="auto"/>
              <w:bottom w:val="single" w:sz="4" w:space="0" w:color="auto"/>
              <w:right w:val="single" w:sz="4" w:space="0" w:color="auto"/>
            </w:tcBorders>
          </w:tcPr>
          <w:p w14:paraId="20AD6E74" w14:textId="77777777" w:rsidR="0088257D" w:rsidRPr="009A5B29" w:rsidRDefault="0088257D" w:rsidP="00900F58">
            <w:pPr>
              <w:rPr>
                <w:rFonts w:ascii="Times New Roman" w:hAnsi="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14:paraId="38731D87" w14:textId="77777777" w:rsidR="0088257D" w:rsidRPr="009A5B29" w:rsidRDefault="0088257D" w:rsidP="00900F58">
            <w:pPr>
              <w:rPr>
                <w:rFonts w:ascii="Times New Roman" w:hAnsi="Times New Roman"/>
                <w:b/>
                <w:bCs/>
                <w:color w:val="000000"/>
                <w:sz w:val="20"/>
                <w:szCs w:val="20"/>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33408AAA" w14:textId="77777777" w:rsidR="0088257D" w:rsidRPr="009A5B29" w:rsidRDefault="0088257D" w:rsidP="00900F58">
            <w:pPr>
              <w:rPr>
                <w:rFonts w:ascii="Times New Roman" w:hAnsi="Times New Roman"/>
                <w:b/>
                <w:bCs/>
                <w:color w:val="000000"/>
                <w:sz w:val="20"/>
                <w:szCs w:val="20"/>
              </w:rPr>
            </w:pPr>
          </w:p>
        </w:tc>
        <w:tc>
          <w:tcPr>
            <w:tcW w:w="502" w:type="pct"/>
            <w:vMerge/>
            <w:tcBorders>
              <w:left w:val="single" w:sz="4" w:space="0" w:color="auto"/>
              <w:bottom w:val="single" w:sz="4" w:space="0" w:color="auto"/>
              <w:right w:val="single" w:sz="4" w:space="0" w:color="auto"/>
            </w:tcBorders>
          </w:tcPr>
          <w:p w14:paraId="4E1469FB" w14:textId="77777777" w:rsidR="0088257D" w:rsidRPr="009A5B29" w:rsidRDefault="0088257D" w:rsidP="00900F58">
            <w:pPr>
              <w:rPr>
                <w:rFonts w:ascii="Times New Roman" w:hAnsi="Times New Roman"/>
                <w:b/>
                <w:bCs/>
                <w:color w:val="000000"/>
                <w:sz w:val="20"/>
                <w:szCs w:val="20"/>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0032B44E" w14:textId="77777777" w:rsidR="0088257D" w:rsidRPr="009A5B29" w:rsidRDefault="0088257D" w:rsidP="00900F58">
            <w:pPr>
              <w:rPr>
                <w:rFonts w:ascii="Times New Roman" w:hAnsi="Times New Roman"/>
                <w:b/>
                <w:bCs/>
                <w:color w:val="000000"/>
                <w:sz w:val="20"/>
                <w:szCs w:val="20"/>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343BB9F3" w14:textId="77777777" w:rsidR="0088257D" w:rsidRPr="009A5B29" w:rsidRDefault="0088257D" w:rsidP="00900F58">
            <w:pPr>
              <w:rPr>
                <w:rFonts w:ascii="Times New Roman" w:hAnsi="Times New Roman"/>
                <w:b/>
                <w:bCs/>
                <w:color w:val="000000"/>
                <w:sz w:val="20"/>
                <w:szCs w:val="20"/>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72598029" w14:textId="77777777" w:rsidR="0088257D" w:rsidRPr="009A5B29" w:rsidRDefault="0088257D" w:rsidP="00900F58">
            <w:pPr>
              <w:rPr>
                <w:rFonts w:ascii="Times New Roman" w:hAnsi="Times New Roman"/>
                <w:b/>
                <w:bCs/>
                <w:color w:val="000000"/>
                <w:sz w:val="20"/>
                <w:szCs w:val="20"/>
              </w:rPr>
            </w:pPr>
          </w:p>
        </w:tc>
        <w:tc>
          <w:tcPr>
            <w:tcW w:w="533" w:type="pct"/>
            <w:vMerge/>
            <w:tcBorders>
              <w:left w:val="single" w:sz="4" w:space="0" w:color="auto"/>
              <w:bottom w:val="single" w:sz="4" w:space="0" w:color="auto"/>
              <w:right w:val="single" w:sz="4" w:space="0" w:color="auto"/>
            </w:tcBorders>
          </w:tcPr>
          <w:p w14:paraId="6E9687CC" w14:textId="77777777" w:rsidR="0088257D" w:rsidRPr="009A5B29" w:rsidRDefault="0088257D" w:rsidP="00900F58">
            <w:pPr>
              <w:rPr>
                <w:rFonts w:ascii="Times New Roman" w:hAnsi="Times New Roman"/>
                <w:b/>
                <w:bCs/>
                <w:color w:val="000000"/>
                <w:sz w:val="20"/>
                <w:szCs w:val="20"/>
              </w:rPr>
            </w:pPr>
          </w:p>
        </w:tc>
      </w:tr>
      <w:tr w:rsidR="0088257D" w:rsidRPr="009A5B29" w14:paraId="45A1B157" w14:textId="77777777" w:rsidTr="0029254C">
        <w:trPr>
          <w:trHeight w:val="405"/>
        </w:trPr>
        <w:tc>
          <w:tcPr>
            <w:tcW w:w="421" w:type="pct"/>
            <w:tcBorders>
              <w:top w:val="single" w:sz="4" w:space="0" w:color="auto"/>
              <w:left w:val="single" w:sz="4" w:space="0" w:color="auto"/>
              <w:right w:val="single" w:sz="4" w:space="0" w:color="auto"/>
            </w:tcBorders>
          </w:tcPr>
          <w:p w14:paraId="1F1AE755" w14:textId="77777777" w:rsidR="0088257D" w:rsidRPr="009A5B29" w:rsidRDefault="0088257D" w:rsidP="00900F58">
            <w:pPr>
              <w:jc w:val="center"/>
              <w:rPr>
                <w:rFonts w:ascii="Times New Roman" w:hAnsi="Times New Roman"/>
                <w:bCs/>
                <w:sz w:val="24"/>
                <w:szCs w:val="20"/>
              </w:rPr>
            </w:pPr>
          </w:p>
        </w:tc>
        <w:tc>
          <w:tcPr>
            <w:tcW w:w="286" w:type="pct"/>
            <w:vMerge w:val="restart"/>
            <w:tcBorders>
              <w:top w:val="single" w:sz="4" w:space="0" w:color="auto"/>
              <w:left w:val="single" w:sz="4" w:space="0" w:color="auto"/>
              <w:right w:val="single" w:sz="4" w:space="0" w:color="auto"/>
            </w:tcBorders>
            <w:vAlign w:val="center"/>
          </w:tcPr>
          <w:p w14:paraId="66295DAD" w14:textId="77777777" w:rsidR="0088257D" w:rsidRPr="009A5B29" w:rsidRDefault="0088257D" w:rsidP="00900F58">
            <w:pPr>
              <w:jc w:val="center"/>
              <w:rPr>
                <w:rFonts w:ascii="Times New Roman" w:hAnsi="Times New Roman"/>
                <w:bCs/>
                <w:sz w:val="24"/>
                <w:szCs w:val="20"/>
              </w:rPr>
            </w:pPr>
          </w:p>
        </w:tc>
        <w:tc>
          <w:tcPr>
            <w:tcW w:w="343" w:type="pct"/>
            <w:tcBorders>
              <w:top w:val="single" w:sz="4" w:space="0" w:color="auto"/>
              <w:left w:val="nil"/>
              <w:bottom w:val="single" w:sz="4" w:space="0" w:color="auto"/>
              <w:right w:val="single" w:sz="4" w:space="0" w:color="auto"/>
            </w:tcBorders>
            <w:shd w:val="clear" w:color="auto" w:fill="auto"/>
            <w:vAlign w:val="center"/>
          </w:tcPr>
          <w:p w14:paraId="5BFB9FB8" w14:textId="77777777" w:rsidR="0088257D" w:rsidRPr="009A5B29" w:rsidRDefault="0088257D" w:rsidP="00900F58">
            <w:pPr>
              <w:jc w:val="center"/>
              <w:rPr>
                <w:rFonts w:ascii="Times New Roman" w:hAnsi="Times New Roman"/>
                <w:bCs/>
                <w:color w:val="000000"/>
                <w:sz w:val="24"/>
                <w:szCs w:val="15"/>
              </w:rPr>
            </w:pPr>
            <w:r w:rsidRPr="009A5B29">
              <w:rPr>
                <w:rFonts w:ascii="Times New Roman" w:hAnsi="Times New Roman"/>
                <w:bCs/>
                <w:color w:val="000000"/>
                <w:sz w:val="24"/>
                <w:szCs w:val="15"/>
              </w:rPr>
              <w:t>H</w:t>
            </w:r>
          </w:p>
        </w:tc>
        <w:tc>
          <w:tcPr>
            <w:tcW w:w="220" w:type="pct"/>
            <w:tcBorders>
              <w:top w:val="single" w:sz="4" w:space="0" w:color="auto"/>
              <w:left w:val="nil"/>
              <w:bottom w:val="single" w:sz="4" w:space="0" w:color="auto"/>
              <w:right w:val="single" w:sz="4" w:space="0" w:color="auto"/>
            </w:tcBorders>
            <w:shd w:val="clear" w:color="auto" w:fill="auto"/>
            <w:vAlign w:val="center"/>
          </w:tcPr>
          <w:p w14:paraId="5F2B48EF" w14:textId="77777777" w:rsidR="0088257D" w:rsidRPr="009A5B29" w:rsidRDefault="0088257D" w:rsidP="00900F58">
            <w:pPr>
              <w:jc w:val="center"/>
              <w:rPr>
                <w:rFonts w:ascii="Times New Roman" w:hAnsi="Times New Roman"/>
                <w:bCs/>
                <w:color w:val="000000"/>
                <w:sz w:val="24"/>
                <w:szCs w:val="15"/>
              </w:rPr>
            </w:pPr>
          </w:p>
        </w:tc>
        <w:tc>
          <w:tcPr>
            <w:tcW w:w="346" w:type="pct"/>
            <w:tcBorders>
              <w:top w:val="single" w:sz="4" w:space="0" w:color="auto"/>
              <w:left w:val="single" w:sz="4" w:space="0" w:color="auto"/>
              <w:bottom w:val="single" w:sz="4" w:space="0" w:color="auto"/>
              <w:right w:val="single" w:sz="4" w:space="0" w:color="auto"/>
            </w:tcBorders>
          </w:tcPr>
          <w:p w14:paraId="1A99D2AA" w14:textId="77777777" w:rsidR="0088257D" w:rsidRPr="009A5B29" w:rsidRDefault="0088257D" w:rsidP="00900F58">
            <w:pPr>
              <w:jc w:val="center"/>
              <w:rPr>
                <w:rFonts w:ascii="Times New Roman" w:hAnsi="Times New Roman"/>
                <w:bCs/>
                <w:color w:val="000000"/>
                <w:sz w:val="24"/>
                <w:szCs w:val="20"/>
              </w:rPr>
            </w:pPr>
          </w:p>
        </w:tc>
        <w:tc>
          <w:tcPr>
            <w:tcW w:w="416" w:type="pct"/>
            <w:tcBorders>
              <w:top w:val="single" w:sz="4" w:space="0" w:color="auto"/>
              <w:left w:val="single" w:sz="4" w:space="0" w:color="auto"/>
              <w:bottom w:val="single" w:sz="4" w:space="0" w:color="auto"/>
              <w:right w:val="single" w:sz="4" w:space="0" w:color="auto"/>
            </w:tcBorders>
            <w:vAlign w:val="center"/>
          </w:tcPr>
          <w:p w14:paraId="1A33956F" w14:textId="77777777" w:rsidR="0088257D" w:rsidRPr="009A5B29" w:rsidRDefault="0088257D" w:rsidP="00900F58">
            <w:pPr>
              <w:jc w:val="center"/>
              <w:rPr>
                <w:rFonts w:ascii="Times New Roman" w:hAnsi="Times New Roman"/>
                <w:bCs/>
                <w:color w:val="000000"/>
                <w:sz w:val="24"/>
                <w:szCs w:val="20"/>
              </w:rPr>
            </w:pPr>
          </w:p>
        </w:tc>
        <w:tc>
          <w:tcPr>
            <w:tcW w:w="483" w:type="pct"/>
            <w:vMerge w:val="restart"/>
            <w:tcBorders>
              <w:top w:val="single" w:sz="4" w:space="0" w:color="auto"/>
              <w:left w:val="single" w:sz="4" w:space="0" w:color="auto"/>
              <w:right w:val="single" w:sz="4" w:space="0" w:color="auto"/>
            </w:tcBorders>
            <w:vAlign w:val="center"/>
          </w:tcPr>
          <w:p w14:paraId="47F8765A" w14:textId="77777777" w:rsidR="0088257D" w:rsidRPr="009A5B29" w:rsidRDefault="0088257D" w:rsidP="00900F58">
            <w:pPr>
              <w:jc w:val="center"/>
              <w:rPr>
                <w:rFonts w:ascii="Times New Roman" w:hAnsi="Times New Roman"/>
                <w:bCs/>
                <w:color w:val="000000"/>
                <w:sz w:val="24"/>
                <w:szCs w:val="20"/>
              </w:rPr>
            </w:pPr>
          </w:p>
        </w:tc>
        <w:tc>
          <w:tcPr>
            <w:tcW w:w="502" w:type="pct"/>
            <w:tcBorders>
              <w:top w:val="single" w:sz="4" w:space="0" w:color="auto"/>
              <w:left w:val="single" w:sz="4" w:space="0" w:color="auto"/>
              <w:right w:val="single" w:sz="4" w:space="0" w:color="auto"/>
            </w:tcBorders>
          </w:tcPr>
          <w:p w14:paraId="21E128EC"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55EBB17C" w14:textId="77777777" w:rsidR="0088257D" w:rsidRPr="009A5B29" w:rsidRDefault="0088257D" w:rsidP="00900F58">
            <w:pPr>
              <w:jc w:val="center"/>
              <w:rPr>
                <w:rFonts w:ascii="Times New Roman" w:hAnsi="Times New Roman"/>
                <w:bCs/>
                <w:color w:val="000000"/>
                <w:sz w:val="24"/>
                <w:szCs w:val="20"/>
              </w:rPr>
            </w:pPr>
          </w:p>
        </w:tc>
        <w:tc>
          <w:tcPr>
            <w:tcW w:w="483" w:type="pct"/>
            <w:vMerge w:val="restart"/>
            <w:tcBorders>
              <w:top w:val="single" w:sz="4" w:space="0" w:color="auto"/>
              <w:left w:val="single" w:sz="4" w:space="0" w:color="auto"/>
              <w:right w:val="single" w:sz="4" w:space="0" w:color="auto"/>
            </w:tcBorders>
            <w:vAlign w:val="center"/>
          </w:tcPr>
          <w:p w14:paraId="4E04D463"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2A54BAD9" w14:textId="77777777" w:rsidR="0088257D" w:rsidRPr="009A5B29" w:rsidRDefault="0088257D" w:rsidP="00900F58">
            <w:pPr>
              <w:jc w:val="center"/>
              <w:rPr>
                <w:rFonts w:ascii="Times New Roman" w:hAnsi="Times New Roman"/>
                <w:bCs/>
                <w:color w:val="000000"/>
                <w:sz w:val="24"/>
                <w:szCs w:val="20"/>
              </w:rPr>
            </w:pPr>
          </w:p>
        </w:tc>
        <w:tc>
          <w:tcPr>
            <w:tcW w:w="533" w:type="pct"/>
            <w:vMerge w:val="restart"/>
            <w:tcBorders>
              <w:top w:val="single" w:sz="4" w:space="0" w:color="auto"/>
              <w:left w:val="single" w:sz="4" w:space="0" w:color="auto"/>
              <w:right w:val="single" w:sz="4" w:space="0" w:color="auto"/>
            </w:tcBorders>
          </w:tcPr>
          <w:p w14:paraId="0F90EB5B" w14:textId="77777777" w:rsidR="0088257D" w:rsidRPr="009A5B29" w:rsidRDefault="0088257D" w:rsidP="00900F58">
            <w:pPr>
              <w:jc w:val="center"/>
              <w:rPr>
                <w:rFonts w:ascii="Times New Roman" w:hAnsi="Times New Roman"/>
                <w:bCs/>
                <w:color w:val="000000"/>
                <w:sz w:val="24"/>
                <w:szCs w:val="20"/>
              </w:rPr>
            </w:pPr>
          </w:p>
        </w:tc>
      </w:tr>
      <w:tr w:rsidR="0088257D" w:rsidRPr="009A5B29" w14:paraId="6F02AD5E" w14:textId="77777777" w:rsidTr="0029254C">
        <w:trPr>
          <w:trHeight w:val="405"/>
        </w:trPr>
        <w:tc>
          <w:tcPr>
            <w:tcW w:w="421" w:type="pct"/>
            <w:tcBorders>
              <w:left w:val="single" w:sz="4" w:space="0" w:color="auto"/>
              <w:right w:val="single" w:sz="4" w:space="0" w:color="auto"/>
            </w:tcBorders>
          </w:tcPr>
          <w:p w14:paraId="671D21AE" w14:textId="77777777" w:rsidR="0088257D" w:rsidRPr="009A5B29" w:rsidRDefault="0088257D" w:rsidP="00900F58">
            <w:pPr>
              <w:jc w:val="center"/>
              <w:rPr>
                <w:rFonts w:ascii="Times New Roman" w:hAnsi="Times New Roman"/>
                <w:bCs/>
                <w:sz w:val="24"/>
                <w:szCs w:val="20"/>
              </w:rPr>
            </w:pPr>
          </w:p>
        </w:tc>
        <w:tc>
          <w:tcPr>
            <w:tcW w:w="286" w:type="pct"/>
            <w:vMerge/>
            <w:tcBorders>
              <w:left w:val="single" w:sz="4" w:space="0" w:color="auto"/>
              <w:right w:val="single" w:sz="4" w:space="0" w:color="auto"/>
            </w:tcBorders>
            <w:vAlign w:val="center"/>
          </w:tcPr>
          <w:p w14:paraId="63A21090" w14:textId="77777777" w:rsidR="0088257D" w:rsidRPr="009A5B29" w:rsidRDefault="0088257D" w:rsidP="00900F58">
            <w:pPr>
              <w:jc w:val="center"/>
              <w:rPr>
                <w:rFonts w:ascii="Times New Roman" w:hAnsi="Times New Roman"/>
                <w:bCs/>
                <w:sz w:val="24"/>
                <w:szCs w:val="20"/>
              </w:rPr>
            </w:pPr>
          </w:p>
        </w:tc>
        <w:tc>
          <w:tcPr>
            <w:tcW w:w="343" w:type="pct"/>
            <w:tcBorders>
              <w:top w:val="single" w:sz="4" w:space="0" w:color="auto"/>
              <w:left w:val="nil"/>
              <w:bottom w:val="single" w:sz="4" w:space="0" w:color="auto"/>
              <w:right w:val="single" w:sz="4" w:space="0" w:color="auto"/>
            </w:tcBorders>
            <w:shd w:val="clear" w:color="auto" w:fill="auto"/>
            <w:vAlign w:val="center"/>
          </w:tcPr>
          <w:p w14:paraId="5B6243EB" w14:textId="77777777" w:rsidR="0088257D" w:rsidRPr="009A5B29" w:rsidRDefault="0088257D" w:rsidP="00900F58">
            <w:pPr>
              <w:jc w:val="center"/>
              <w:rPr>
                <w:rFonts w:ascii="Times New Roman" w:hAnsi="Times New Roman"/>
                <w:bCs/>
                <w:color w:val="000000"/>
                <w:sz w:val="24"/>
                <w:szCs w:val="15"/>
              </w:rPr>
            </w:pPr>
            <w:r w:rsidRPr="009A5B29">
              <w:rPr>
                <w:rFonts w:ascii="Times New Roman" w:hAnsi="Times New Roman"/>
                <w:bCs/>
                <w:color w:val="000000"/>
                <w:sz w:val="24"/>
                <w:szCs w:val="15"/>
              </w:rPr>
              <w:t>M</w:t>
            </w:r>
          </w:p>
        </w:tc>
        <w:tc>
          <w:tcPr>
            <w:tcW w:w="220" w:type="pct"/>
            <w:tcBorders>
              <w:top w:val="single" w:sz="4" w:space="0" w:color="auto"/>
              <w:left w:val="nil"/>
              <w:bottom w:val="single" w:sz="4" w:space="0" w:color="auto"/>
              <w:right w:val="single" w:sz="4" w:space="0" w:color="auto"/>
            </w:tcBorders>
            <w:shd w:val="clear" w:color="auto" w:fill="auto"/>
            <w:vAlign w:val="center"/>
          </w:tcPr>
          <w:p w14:paraId="63D485E1" w14:textId="77777777" w:rsidR="0088257D" w:rsidRPr="009A5B29" w:rsidRDefault="0088257D" w:rsidP="00900F58">
            <w:pPr>
              <w:jc w:val="center"/>
              <w:rPr>
                <w:rFonts w:ascii="Times New Roman" w:hAnsi="Times New Roman"/>
                <w:bCs/>
                <w:color w:val="000000"/>
                <w:sz w:val="24"/>
                <w:szCs w:val="15"/>
              </w:rPr>
            </w:pPr>
          </w:p>
        </w:tc>
        <w:tc>
          <w:tcPr>
            <w:tcW w:w="346" w:type="pct"/>
            <w:tcBorders>
              <w:top w:val="single" w:sz="4" w:space="0" w:color="auto"/>
              <w:left w:val="single" w:sz="4" w:space="0" w:color="auto"/>
              <w:bottom w:val="single" w:sz="4" w:space="0" w:color="auto"/>
              <w:right w:val="single" w:sz="4" w:space="0" w:color="auto"/>
            </w:tcBorders>
          </w:tcPr>
          <w:p w14:paraId="6B20FE13" w14:textId="77777777" w:rsidR="0088257D" w:rsidRPr="009A5B29" w:rsidRDefault="0088257D" w:rsidP="00900F58">
            <w:pPr>
              <w:jc w:val="center"/>
              <w:rPr>
                <w:rFonts w:ascii="Times New Roman" w:hAnsi="Times New Roman"/>
                <w:bCs/>
                <w:color w:val="000000"/>
                <w:sz w:val="24"/>
                <w:szCs w:val="20"/>
              </w:rPr>
            </w:pPr>
          </w:p>
        </w:tc>
        <w:tc>
          <w:tcPr>
            <w:tcW w:w="416" w:type="pct"/>
            <w:tcBorders>
              <w:top w:val="single" w:sz="4" w:space="0" w:color="auto"/>
              <w:left w:val="single" w:sz="4" w:space="0" w:color="auto"/>
              <w:bottom w:val="single" w:sz="4" w:space="0" w:color="auto"/>
              <w:right w:val="single" w:sz="4" w:space="0" w:color="auto"/>
            </w:tcBorders>
            <w:vAlign w:val="center"/>
          </w:tcPr>
          <w:p w14:paraId="6BC009F9"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414B8507" w14:textId="77777777" w:rsidR="0088257D" w:rsidRPr="009A5B29" w:rsidRDefault="0088257D" w:rsidP="00900F58">
            <w:pPr>
              <w:jc w:val="center"/>
              <w:rPr>
                <w:rFonts w:ascii="Times New Roman" w:hAnsi="Times New Roman"/>
                <w:bCs/>
                <w:color w:val="000000"/>
                <w:sz w:val="24"/>
                <w:szCs w:val="20"/>
              </w:rPr>
            </w:pPr>
          </w:p>
        </w:tc>
        <w:tc>
          <w:tcPr>
            <w:tcW w:w="502" w:type="pct"/>
            <w:tcBorders>
              <w:left w:val="single" w:sz="4" w:space="0" w:color="auto"/>
              <w:right w:val="single" w:sz="4" w:space="0" w:color="auto"/>
            </w:tcBorders>
          </w:tcPr>
          <w:p w14:paraId="093B22DB"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3CB4DFB6"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01F70CC8"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7DB208F4" w14:textId="77777777" w:rsidR="0088257D" w:rsidRPr="009A5B29" w:rsidRDefault="0088257D" w:rsidP="00900F58">
            <w:pPr>
              <w:jc w:val="center"/>
              <w:rPr>
                <w:rFonts w:ascii="Times New Roman" w:hAnsi="Times New Roman"/>
                <w:bCs/>
                <w:color w:val="000000"/>
                <w:sz w:val="24"/>
                <w:szCs w:val="20"/>
              </w:rPr>
            </w:pPr>
          </w:p>
        </w:tc>
        <w:tc>
          <w:tcPr>
            <w:tcW w:w="533" w:type="pct"/>
            <w:vMerge/>
            <w:tcBorders>
              <w:left w:val="single" w:sz="4" w:space="0" w:color="auto"/>
              <w:right w:val="single" w:sz="4" w:space="0" w:color="auto"/>
            </w:tcBorders>
          </w:tcPr>
          <w:p w14:paraId="320E709B" w14:textId="77777777" w:rsidR="0088257D" w:rsidRPr="009A5B29" w:rsidRDefault="0088257D" w:rsidP="00900F58">
            <w:pPr>
              <w:jc w:val="center"/>
              <w:rPr>
                <w:rFonts w:ascii="Times New Roman" w:hAnsi="Times New Roman"/>
                <w:bCs/>
                <w:color w:val="000000"/>
                <w:sz w:val="24"/>
                <w:szCs w:val="20"/>
              </w:rPr>
            </w:pPr>
          </w:p>
        </w:tc>
      </w:tr>
      <w:tr w:rsidR="0088257D" w:rsidRPr="009A5B29" w14:paraId="5D1D74EC" w14:textId="77777777" w:rsidTr="0029254C">
        <w:trPr>
          <w:trHeight w:val="405"/>
        </w:trPr>
        <w:tc>
          <w:tcPr>
            <w:tcW w:w="421" w:type="pct"/>
            <w:tcBorders>
              <w:left w:val="single" w:sz="4" w:space="0" w:color="auto"/>
              <w:right w:val="single" w:sz="4" w:space="0" w:color="auto"/>
            </w:tcBorders>
          </w:tcPr>
          <w:p w14:paraId="54C1DECA" w14:textId="77777777" w:rsidR="0088257D" w:rsidRPr="009A5B29" w:rsidRDefault="0088257D" w:rsidP="00900F58">
            <w:pPr>
              <w:jc w:val="center"/>
              <w:rPr>
                <w:rFonts w:ascii="Times New Roman" w:hAnsi="Times New Roman"/>
                <w:bCs/>
                <w:sz w:val="24"/>
                <w:szCs w:val="20"/>
              </w:rPr>
            </w:pPr>
          </w:p>
        </w:tc>
        <w:tc>
          <w:tcPr>
            <w:tcW w:w="286" w:type="pct"/>
            <w:vMerge/>
            <w:tcBorders>
              <w:left w:val="single" w:sz="4" w:space="0" w:color="auto"/>
              <w:right w:val="single" w:sz="4" w:space="0" w:color="auto"/>
            </w:tcBorders>
            <w:vAlign w:val="center"/>
          </w:tcPr>
          <w:p w14:paraId="2C8CDE19" w14:textId="77777777" w:rsidR="0088257D" w:rsidRPr="009A5B29" w:rsidRDefault="0088257D" w:rsidP="00900F58">
            <w:pPr>
              <w:jc w:val="center"/>
              <w:rPr>
                <w:rFonts w:ascii="Times New Roman" w:hAnsi="Times New Roman"/>
                <w:bCs/>
                <w:sz w:val="24"/>
                <w:szCs w:val="20"/>
              </w:rPr>
            </w:pPr>
          </w:p>
        </w:tc>
        <w:tc>
          <w:tcPr>
            <w:tcW w:w="343" w:type="pct"/>
            <w:tcBorders>
              <w:top w:val="single" w:sz="4" w:space="0" w:color="auto"/>
              <w:left w:val="nil"/>
              <w:bottom w:val="single" w:sz="4" w:space="0" w:color="auto"/>
              <w:right w:val="single" w:sz="4" w:space="0" w:color="auto"/>
            </w:tcBorders>
            <w:shd w:val="clear" w:color="auto" w:fill="auto"/>
            <w:vAlign w:val="center"/>
          </w:tcPr>
          <w:p w14:paraId="33314272" w14:textId="77777777" w:rsidR="0088257D" w:rsidRPr="009A5B29" w:rsidRDefault="0088257D" w:rsidP="00900F58">
            <w:pPr>
              <w:jc w:val="center"/>
              <w:rPr>
                <w:rFonts w:ascii="Times New Roman" w:hAnsi="Times New Roman"/>
                <w:bCs/>
                <w:color w:val="000000"/>
                <w:sz w:val="24"/>
                <w:szCs w:val="15"/>
              </w:rPr>
            </w:pPr>
            <w:r w:rsidRPr="009A5B29">
              <w:rPr>
                <w:rFonts w:ascii="Times New Roman" w:hAnsi="Times New Roman"/>
                <w:bCs/>
                <w:color w:val="000000"/>
                <w:sz w:val="24"/>
                <w:szCs w:val="15"/>
              </w:rPr>
              <w:t>L</w:t>
            </w:r>
          </w:p>
        </w:tc>
        <w:tc>
          <w:tcPr>
            <w:tcW w:w="220" w:type="pct"/>
            <w:tcBorders>
              <w:top w:val="single" w:sz="4" w:space="0" w:color="auto"/>
              <w:left w:val="nil"/>
              <w:bottom w:val="single" w:sz="4" w:space="0" w:color="auto"/>
              <w:right w:val="single" w:sz="4" w:space="0" w:color="auto"/>
            </w:tcBorders>
            <w:shd w:val="clear" w:color="auto" w:fill="auto"/>
            <w:vAlign w:val="center"/>
          </w:tcPr>
          <w:p w14:paraId="03CECF55" w14:textId="77777777" w:rsidR="0088257D" w:rsidRPr="009A5B29" w:rsidRDefault="0088257D" w:rsidP="00900F58">
            <w:pPr>
              <w:jc w:val="center"/>
              <w:rPr>
                <w:rFonts w:ascii="Times New Roman" w:hAnsi="Times New Roman"/>
                <w:bCs/>
                <w:color w:val="000000"/>
                <w:sz w:val="24"/>
                <w:szCs w:val="15"/>
              </w:rPr>
            </w:pPr>
          </w:p>
        </w:tc>
        <w:tc>
          <w:tcPr>
            <w:tcW w:w="346" w:type="pct"/>
            <w:tcBorders>
              <w:top w:val="single" w:sz="4" w:space="0" w:color="auto"/>
              <w:left w:val="single" w:sz="4" w:space="0" w:color="auto"/>
              <w:bottom w:val="single" w:sz="4" w:space="0" w:color="auto"/>
              <w:right w:val="single" w:sz="4" w:space="0" w:color="auto"/>
            </w:tcBorders>
          </w:tcPr>
          <w:p w14:paraId="2FF4A108" w14:textId="77777777" w:rsidR="0088257D" w:rsidRPr="009A5B29" w:rsidRDefault="0088257D" w:rsidP="00900F58">
            <w:pPr>
              <w:jc w:val="center"/>
              <w:rPr>
                <w:rFonts w:ascii="Times New Roman" w:hAnsi="Times New Roman"/>
                <w:bCs/>
                <w:color w:val="000000"/>
                <w:sz w:val="24"/>
                <w:szCs w:val="20"/>
              </w:rPr>
            </w:pPr>
          </w:p>
        </w:tc>
        <w:tc>
          <w:tcPr>
            <w:tcW w:w="416" w:type="pct"/>
            <w:tcBorders>
              <w:top w:val="single" w:sz="4" w:space="0" w:color="auto"/>
              <w:left w:val="single" w:sz="4" w:space="0" w:color="auto"/>
              <w:bottom w:val="single" w:sz="4" w:space="0" w:color="auto"/>
              <w:right w:val="single" w:sz="4" w:space="0" w:color="auto"/>
            </w:tcBorders>
            <w:vAlign w:val="center"/>
          </w:tcPr>
          <w:p w14:paraId="56D28FBD"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66E12BB6" w14:textId="77777777" w:rsidR="0088257D" w:rsidRPr="009A5B29" w:rsidRDefault="0088257D" w:rsidP="00900F58">
            <w:pPr>
              <w:jc w:val="center"/>
              <w:rPr>
                <w:rFonts w:ascii="Times New Roman" w:hAnsi="Times New Roman"/>
                <w:bCs/>
                <w:color w:val="000000"/>
                <w:sz w:val="24"/>
                <w:szCs w:val="20"/>
              </w:rPr>
            </w:pPr>
          </w:p>
        </w:tc>
        <w:tc>
          <w:tcPr>
            <w:tcW w:w="502" w:type="pct"/>
            <w:tcBorders>
              <w:left w:val="single" w:sz="4" w:space="0" w:color="auto"/>
              <w:right w:val="single" w:sz="4" w:space="0" w:color="auto"/>
            </w:tcBorders>
          </w:tcPr>
          <w:p w14:paraId="6756CE17"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082D348E"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4945EA27"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1A34A759" w14:textId="77777777" w:rsidR="0088257D" w:rsidRPr="009A5B29" w:rsidRDefault="0088257D" w:rsidP="00900F58">
            <w:pPr>
              <w:jc w:val="center"/>
              <w:rPr>
                <w:rFonts w:ascii="Times New Roman" w:hAnsi="Times New Roman"/>
                <w:bCs/>
                <w:color w:val="000000"/>
                <w:sz w:val="24"/>
                <w:szCs w:val="20"/>
              </w:rPr>
            </w:pPr>
          </w:p>
        </w:tc>
        <w:tc>
          <w:tcPr>
            <w:tcW w:w="533" w:type="pct"/>
            <w:vMerge/>
            <w:tcBorders>
              <w:left w:val="single" w:sz="4" w:space="0" w:color="auto"/>
              <w:right w:val="single" w:sz="4" w:space="0" w:color="auto"/>
            </w:tcBorders>
          </w:tcPr>
          <w:p w14:paraId="7104B840" w14:textId="77777777" w:rsidR="0088257D" w:rsidRPr="009A5B29" w:rsidRDefault="0088257D" w:rsidP="00900F58">
            <w:pPr>
              <w:jc w:val="center"/>
              <w:rPr>
                <w:rFonts w:ascii="Times New Roman" w:hAnsi="Times New Roman"/>
                <w:bCs/>
                <w:color w:val="000000"/>
                <w:sz w:val="24"/>
                <w:szCs w:val="20"/>
              </w:rPr>
            </w:pPr>
          </w:p>
        </w:tc>
      </w:tr>
      <w:tr w:rsidR="0088257D" w:rsidRPr="009A5B29" w14:paraId="7C13BC26" w14:textId="77777777" w:rsidTr="0029254C">
        <w:trPr>
          <w:trHeight w:val="405"/>
        </w:trPr>
        <w:tc>
          <w:tcPr>
            <w:tcW w:w="421" w:type="pct"/>
            <w:tcBorders>
              <w:left w:val="single" w:sz="4" w:space="0" w:color="auto"/>
              <w:right w:val="single" w:sz="4" w:space="0" w:color="auto"/>
            </w:tcBorders>
          </w:tcPr>
          <w:p w14:paraId="4E1B5D5F" w14:textId="77777777" w:rsidR="0088257D" w:rsidRPr="009A5B29" w:rsidRDefault="0088257D" w:rsidP="00900F58">
            <w:pPr>
              <w:jc w:val="center"/>
              <w:rPr>
                <w:rFonts w:ascii="Times New Roman" w:hAnsi="Times New Roman"/>
                <w:bCs/>
                <w:sz w:val="24"/>
                <w:szCs w:val="20"/>
              </w:rPr>
            </w:pPr>
          </w:p>
        </w:tc>
        <w:tc>
          <w:tcPr>
            <w:tcW w:w="286" w:type="pct"/>
            <w:vMerge/>
            <w:tcBorders>
              <w:left w:val="single" w:sz="4" w:space="0" w:color="auto"/>
              <w:right w:val="single" w:sz="4" w:space="0" w:color="auto"/>
            </w:tcBorders>
            <w:vAlign w:val="center"/>
          </w:tcPr>
          <w:p w14:paraId="0AD9E4F9" w14:textId="77777777" w:rsidR="0088257D" w:rsidRPr="009A5B29" w:rsidRDefault="0088257D" w:rsidP="00900F58">
            <w:pPr>
              <w:jc w:val="center"/>
              <w:rPr>
                <w:rFonts w:ascii="Times New Roman" w:hAnsi="Times New Roman"/>
                <w:bCs/>
                <w:sz w:val="24"/>
                <w:szCs w:val="20"/>
              </w:rPr>
            </w:pPr>
          </w:p>
        </w:tc>
        <w:tc>
          <w:tcPr>
            <w:tcW w:w="343" w:type="pct"/>
            <w:tcBorders>
              <w:top w:val="single" w:sz="4" w:space="0" w:color="auto"/>
              <w:left w:val="nil"/>
              <w:bottom w:val="single" w:sz="4" w:space="0" w:color="auto"/>
              <w:right w:val="single" w:sz="4" w:space="0" w:color="auto"/>
            </w:tcBorders>
            <w:shd w:val="clear" w:color="auto" w:fill="auto"/>
            <w:vAlign w:val="center"/>
          </w:tcPr>
          <w:p w14:paraId="6431E7AA" w14:textId="77777777" w:rsidR="0088257D" w:rsidRPr="009A5B29" w:rsidRDefault="0088257D" w:rsidP="00900F58">
            <w:pPr>
              <w:jc w:val="center"/>
              <w:rPr>
                <w:rFonts w:ascii="Times New Roman" w:hAnsi="Times New Roman"/>
                <w:bCs/>
                <w:color w:val="000000"/>
                <w:sz w:val="24"/>
                <w:szCs w:val="15"/>
              </w:rPr>
            </w:pPr>
            <w:r w:rsidRPr="009A5B29">
              <w:rPr>
                <w:rFonts w:ascii="Times New Roman" w:hAnsi="Times New Roman"/>
                <w:bCs/>
                <w:color w:val="000000"/>
                <w:sz w:val="24"/>
                <w:szCs w:val="15"/>
              </w:rPr>
              <w:t>OA</w:t>
            </w:r>
          </w:p>
        </w:tc>
        <w:tc>
          <w:tcPr>
            <w:tcW w:w="220" w:type="pct"/>
            <w:tcBorders>
              <w:top w:val="single" w:sz="4" w:space="0" w:color="auto"/>
              <w:left w:val="nil"/>
              <w:bottom w:val="single" w:sz="4" w:space="0" w:color="auto"/>
              <w:right w:val="single" w:sz="4" w:space="0" w:color="auto"/>
            </w:tcBorders>
            <w:shd w:val="clear" w:color="auto" w:fill="auto"/>
            <w:vAlign w:val="center"/>
          </w:tcPr>
          <w:p w14:paraId="69916256" w14:textId="77777777" w:rsidR="0088257D" w:rsidRPr="009A5B29" w:rsidRDefault="0088257D" w:rsidP="00900F58">
            <w:pPr>
              <w:jc w:val="center"/>
              <w:rPr>
                <w:rFonts w:ascii="Times New Roman" w:hAnsi="Times New Roman"/>
                <w:bCs/>
                <w:color w:val="000000"/>
                <w:sz w:val="24"/>
                <w:szCs w:val="15"/>
              </w:rPr>
            </w:pPr>
          </w:p>
        </w:tc>
        <w:tc>
          <w:tcPr>
            <w:tcW w:w="346" w:type="pct"/>
            <w:tcBorders>
              <w:top w:val="single" w:sz="4" w:space="0" w:color="auto"/>
              <w:left w:val="single" w:sz="4" w:space="0" w:color="auto"/>
              <w:bottom w:val="single" w:sz="4" w:space="0" w:color="auto"/>
              <w:right w:val="single" w:sz="4" w:space="0" w:color="auto"/>
            </w:tcBorders>
          </w:tcPr>
          <w:p w14:paraId="09766792" w14:textId="77777777" w:rsidR="0088257D" w:rsidRPr="009A5B29" w:rsidRDefault="0088257D" w:rsidP="00900F58">
            <w:pPr>
              <w:jc w:val="center"/>
              <w:rPr>
                <w:rFonts w:ascii="Times New Roman" w:hAnsi="Times New Roman"/>
                <w:bCs/>
                <w:color w:val="000000"/>
                <w:sz w:val="24"/>
                <w:szCs w:val="20"/>
              </w:rPr>
            </w:pPr>
          </w:p>
        </w:tc>
        <w:tc>
          <w:tcPr>
            <w:tcW w:w="416" w:type="pct"/>
            <w:tcBorders>
              <w:top w:val="single" w:sz="4" w:space="0" w:color="auto"/>
              <w:left w:val="single" w:sz="4" w:space="0" w:color="auto"/>
              <w:bottom w:val="single" w:sz="4" w:space="0" w:color="auto"/>
              <w:right w:val="single" w:sz="4" w:space="0" w:color="auto"/>
            </w:tcBorders>
            <w:vAlign w:val="center"/>
          </w:tcPr>
          <w:p w14:paraId="1E6FF5DA"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48376D4F" w14:textId="77777777" w:rsidR="0088257D" w:rsidRPr="009A5B29" w:rsidRDefault="0088257D" w:rsidP="00900F58">
            <w:pPr>
              <w:jc w:val="center"/>
              <w:rPr>
                <w:rFonts w:ascii="Times New Roman" w:hAnsi="Times New Roman"/>
                <w:bCs/>
                <w:color w:val="000000"/>
                <w:sz w:val="24"/>
                <w:szCs w:val="20"/>
              </w:rPr>
            </w:pPr>
          </w:p>
        </w:tc>
        <w:tc>
          <w:tcPr>
            <w:tcW w:w="502" w:type="pct"/>
            <w:tcBorders>
              <w:left w:val="single" w:sz="4" w:space="0" w:color="auto"/>
              <w:right w:val="single" w:sz="4" w:space="0" w:color="auto"/>
            </w:tcBorders>
          </w:tcPr>
          <w:p w14:paraId="1169439F"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0E53EF06" w14:textId="77777777" w:rsidR="0088257D" w:rsidRPr="009A5B29" w:rsidRDefault="0088257D" w:rsidP="00900F58">
            <w:pPr>
              <w:jc w:val="center"/>
              <w:rPr>
                <w:rFonts w:ascii="Times New Roman" w:hAnsi="Times New Roman"/>
                <w:bCs/>
                <w:color w:val="000000"/>
                <w:sz w:val="24"/>
                <w:szCs w:val="20"/>
              </w:rPr>
            </w:pPr>
          </w:p>
        </w:tc>
        <w:tc>
          <w:tcPr>
            <w:tcW w:w="483" w:type="pct"/>
            <w:vMerge/>
            <w:tcBorders>
              <w:left w:val="single" w:sz="4" w:space="0" w:color="auto"/>
              <w:right w:val="single" w:sz="4" w:space="0" w:color="auto"/>
            </w:tcBorders>
            <w:vAlign w:val="center"/>
          </w:tcPr>
          <w:p w14:paraId="45057EDD" w14:textId="77777777" w:rsidR="0088257D" w:rsidRPr="009A5B29" w:rsidRDefault="0088257D" w:rsidP="00900F58">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7EE0BB46" w14:textId="77777777" w:rsidR="0088257D" w:rsidRPr="009A5B29" w:rsidRDefault="0088257D" w:rsidP="00900F58">
            <w:pPr>
              <w:jc w:val="center"/>
              <w:rPr>
                <w:rFonts w:ascii="Times New Roman" w:hAnsi="Times New Roman"/>
                <w:bCs/>
                <w:color w:val="000000"/>
                <w:sz w:val="24"/>
                <w:szCs w:val="20"/>
              </w:rPr>
            </w:pPr>
          </w:p>
        </w:tc>
        <w:tc>
          <w:tcPr>
            <w:tcW w:w="533" w:type="pct"/>
            <w:vMerge/>
            <w:tcBorders>
              <w:left w:val="single" w:sz="4" w:space="0" w:color="auto"/>
              <w:right w:val="single" w:sz="4" w:space="0" w:color="auto"/>
            </w:tcBorders>
          </w:tcPr>
          <w:p w14:paraId="0E7D6837" w14:textId="77777777" w:rsidR="0088257D" w:rsidRPr="009A5B29" w:rsidRDefault="0088257D" w:rsidP="00900F58">
            <w:pPr>
              <w:jc w:val="center"/>
              <w:rPr>
                <w:rFonts w:ascii="Times New Roman" w:hAnsi="Times New Roman"/>
                <w:bCs/>
                <w:color w:val="000000"/>
                <w:sz w:val="24"/>
                <w:szCs w:val="20"/>
              </w:rPr>
            </w:pPr>
          </w:p>
        </w:tc>
      </w:tr>
      <w:tr w:rsidR="0088257D" w:rsidRPr="009A5B29" w14:paraId="53F7762F" w14:textId="77777777" w:rsidTr="0029254C">
        <w:trPr>
          <w:trHeight w:val="405"/>
        </w:trPr>
        <w:tc>
          <w:tcPr>
            <w:tcW w:w="421" w:type="pct"/>
            <w:tcBorders>
              <w:left w:val="single" w:sz="4" w:space="0" w:color="auto"/>
              <w:bottom w:val="single" w:sz="4" w:space="0" w:color="auto"/>
              <w:right w:val="single" w:sz="4" w:space="0" w:color="auto"/>
            </w:tcBorders>
          </w:tcPr>
          <w:p w14:paraId="1C260A86" w14:textId="77777777" w:rsidR="0088257D" w:rsidRPr="009A5B29" w:rsidRDefault="0088257D" w:rsidP="00C45AD5">
            <w:pPr>
              <w:jc w:val="center"/>
              <w:rPr>
                <w:rFonts w:ascii="Times New Roman" w:hAnsi="Times New Roman"/>
                <w:bCs/>
                <w:sz w:val="24"/>
                <w:szCs w:val="20"/>
              </w:rPr>
            </w:pPr>
          </w:p>
        </w:tc>
        <w:tc>
          <w:tcPr>
            <w:tcW w:w="286" w:type="pct"/>
            <w:vMerge/>
            <w:tcBorders>
              <w:left w:val="single" w:sz="4" w:space="0" w:color="auto"/>
              <w:bottom w:val="single" w:sz="4" w:space="0" w:color="auto"/>
              <w:right w:val="single" w:sz="4" w:space="0" w:color="auto"/>
            </w:tcBorders>
            <w:vAlign w:val="center"/>
          </w:tcPr>
          <w:p w14:paraId="7A6E6EF3" w14:textId="77777777" w:rsidR="0088257D" w:rsidRPr="009A5B29" w:rsidRDefault="0088257D" w:rsidP="00C45AD5">
            <w:pPr>
              <w:jc w:val="center"/>
              <w:rPr>
                <w:rFonts w:ascii="Times New Roman" w:hAnsi="Times New Roman"/>
                <w:bCs/>
                <w:sz w:val="24"/>
                <w:szCs w:val="20"/>
              </w:rPr>
            </w:pPr>
          </w:p>
        </w:tc>
        <w:tc>
          <w:tcPr>
            <w:tcW w:w="343" w:type="pct"/>
            <w:tcBorders>
              <w:top w:val="single" w:sz="4" w:space="0" w:color="auto"/>
              <w:left w:val="nil"/>
              <w:bottom w:val="single" w:sz="4" w:space="0" w:color="auto"/>
              <w:right w:val="single" w:sz="4" w:space="0" w:color="auto"/>
            </w:tcBorders>
            <w:shd w:val="clear" w:color="auto" w:fill="auto"/>
            <w:vAlign w:val="center"/>
          </w:tcPr>
          <w:p w14:paraId="79A349EC" w14:textId="77777777" w:rsidR="0088257D" w:rsidRPr="009A5B29" w:rsidRDefault="0088257D" w:rsidP="00C45AD5">
            <w:pPr>
              <w:jc w:val="center"/>
              <w:rPr>
                <w:rFonts w:ascii="Times New Roman" w:hAnsi="Times New Roman"/>
                <w:bCs/>
                <w:color w:val="000000"/>
                <w:sz w:val="24"/>
                <w:szCs w:val="15"/>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0857E770" w14:textId="77777777" w:rsidR="0088257D" w:rsidRPr="009A5B29" w:rsidRDefault="0088257D" w:rsidP="00C45AD5">
            <w:pPr>
              <w:jc w:val="center"/>
              <w:rPr>
                <w:rFonts w:ascii="Times New Roman" w:hAnsi="Times New Roman"/>
                <w:bCs/>
                <w:color w:val="000000"/>
                <w:sz w:val="24"/>
                <w:szCs w:val="15"/>
              </w:rPr>
            </w:pPr>
          </w:p>
        </w:tc>
        <w:tc>
          <w:tcPr>
            <w:tcW w:w="346" w:type="pct"/>
            <w:tcBorders>
              <w:top w:val="single" w:sz="4" w:space="0" w:color="auto"/>
              <w:left w:val="single" w:sz="4" w:space="0" w:color="auto"/>
              <w:bottom w:val="single" w:sz="4" w:space="0" w:color="auto"/>
              <w:right w:val="single" w:sz="4" w:space="0" w:color="auto"/>
            </w:tcBorders>
          </w:tcPr>
          <w:p w14:paraId="2F565B2D" w14:textId="77777777" w:rsidR="0088257D" w:rsidRPr="009A5B29" w:rsidRDefault="0088257D" w:rsidP="00C45AD5">
            <w:pPr>
              <w:jc w:val="center"/>
              <w:rPr>
                <w:rFonts w:ascii="Times New Roman" w:hAnsi="Times New Roman"/>
                <w:bCs/>
                <w:color w:val="000000"/>
                <w:sz w:val="24"/>
                <w:szCs w:val="20"/>
              </w:rPr>
            </w:pPr>
          </w:p>
        </w:tc>
        <w:tc>
          <w:tcPr>
            <w:tcW w:w="416" w:type="pct"/>
            <w:tcBorders>
              <w:top w:val="single" w:sz="4" w:space="0" w:color="auto"/>
              <w:left w:val="single" w:sz="4" w:space="0" w:color="auto"/>
              <w:bottom w:val="single" w:sz="4" w:space="0" w:color="auto"/>
              <w:right w:val="single" w:sz="4" w:space="0" w:color="auto"/>
            </w:tcBorders>
            <w:vAlign w:val="center"/>
          </w:tcPr>
          <w:p w14:paraId="1EF49CA0" w14:textId="77777777" w:rsidR="0088257D" w:rsidRPr="009A5B29" w:rsidRDefault="0088257D" w:rsidP="00C45AD5">
            <w:pPr>
              <w:jc w:val="center"/>
              <w:rPr>
                <w:rFonts w:ascii="Times New Roman" w:hAnsi="Times New Roman"/>
                <w:bCs/>
                <w:color w:val="000000"/>
                <w:sz w:val="24"/>
                <w:szCs w:val="20"/>
              </w:rPr>
            </w:pPr>
          </w:p>
        </w:tc>
        <w:tc>
          <w:tcPr>
            <w:tcW w:w="483" w:type="pct"/>
            <w:vMerge/>
            <w:tcBorders>
              <w:left w:val="single" w:sz="4" w:space="0" w:color="auto"/>
              <w:bottom w:val="single" w:sz="4" w:space="0" w:color="auto"/>
              <w:right w:val="single" w:sz="4" w:space="0" w:color="auto"/>
            </w:tcBorders>
            <w:vAlign w:val="center"/>
          </w:tcPr>
          <w:p w14:paraId="29296059" w14:textId="77777777" w:rsidR="0088257D" w:rsidRPr="009A5B29" w:rsidRDefault="0088257D" w:rsidP="00C45AD5">
            <w:pPr>
              <w:jc w:val="center"/>
              <w:rPr>
                <w:rFonts w:ascii="Times New Roman" w:hAnsi="Times New Roman"/>
                <w:bCs/>
                <w:color w:val="000000"/>
                <w:sz w:val="24"/>
                <w:szCs w:val="20"/>
              </w:rPr>
            </w:pPr>
          </w:p>
        </w:tc>
        <w:tc>
          <w:tcPr>
            <w:tcW w:w="502" w:type="pct"/>
            <w:tcBorders>
              <w:left w:val="single" w:sz="4" w:space="0" w:color="auto"/>
              <w:bottom w:val="single" w:sz="4" w:space="0" w:color="auto"/>
              <w:right w:val="single" w:sz="4" w:space="0" w:color="auto"/>
            </w:tcBorders>
          </w:tcPr>
          <w:p w14:paraId="3361EEFB" w14:textId="77777777" w:rsidR="0088257D" w:rsidRPr="009A5B29" w:rsidRDefault="0088257D" w:rsidP="00C45AD5">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4F19D2F2" w14:textId="77777777" w:rsidR="0088257D" w:rsidRPr="009A5B29" w:rsidRDefault="0088257D" w:rsidP="00C45AD5">
            <w:pPr>
              <w:jc w:val="center"/>
              <w:rPr>
                <w:rFonts w:ascii="Times New Roman" w:hAnsi="Times New Roman"/>
                <w:bCs/>
                <w:color w:val="000000"/>
                <w:sz w:val="24"/>
                <w:szCs w:val="20"/>
              </w:rPr>
            </w:pPr>
          </w:p>
        </w:tc>
        <w:tc>
          <w:tcPr>
            <w:tcW w:w="483" w:type="pct"/>
            <w:vMerge/>
            <w:tcBorders>
              <w:left w:val="single" w:sz="4" w:space="0" w:color="auto"/>
              <w:bottom w:val="single" w:sz="4" w:space="0" w:color="auto"/>
              <w:right w:val="single" w:sz="4" w:space="0" w:color="auto"/>
            </w:tcBorders>
            <w:vAlign w:val="center"/>
          </w:tcPr>
          <w:p w14:paraId="2CBE7DDC" w14:textId="77777777" w:rsidR="0088257D" w:rsidRPr="009A5B29" w:rsidRDefault="0088257D" w:rsidP="00C45AD5">
            <w:pPr>
              <w:jc w:val="center"/>
              <w:rPr>
                <w:rFonts w:ascii="Times New Roman" w:hAnsi="Times New Roman"/>
                <w:bCs/>
                <w:color w:val="000000"/>
                <w:sz w:val="24"/>
                <w:szCs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22EF22A3" w14:textId="77777777" w:rsidR="0088257D" w:rsidRPr="009A5B29" w:rsidRDefault="0088257D" w:rsidP="00C45AD5">
            <w:pPr>
              <w:jc w:val="center"/>
              <w:rPr>
                <w:rFonts w:ascii="Times New Roman" w:hAnsi="Times New Roman"/>
                <w:bCs/>
                <w:color w:val="000000"/>
                <w:sz w:val="24"/>
                <w:szCs w:val="20"/>
              </w:rPr>
            </w:pPr>
          </w:p>
        </w:tc>
        <w:tc>
          <w:tcPr>
            <w:tcW w:w="533" w:type="pct"/>
            <w:vMerge/>
            <w:tcBorders>
              <w:left w:val="single" w:sz="4" w:space="0" w:color="auto"/>
              <w:bottom w:val="single" w:sz="4" w:space="0" w:color="auto"/>
              <w:right w:val="single" w:sz="4" w:space="0" w:color="auto"/>
            </w:tcBorders>
          </w:tcPr>
          <w:p w14:paraId="4B108627" w14:textId="77777777" w:rsidR="0088257D" w:rsidRPr="009A5B29" w:rsidRDefault="0088257D" w:rsidP="00C45AD5">
            <w:pPr>
              <w:jc w:val="center"/>
              <w:rPr>
                <w:rFonts w:ascii="Times New Roman" w:hAnsi="Times New Roman"/>
                <w:bCs/>
                <w:color w:val="000000"/>
                <w:sz w:val="24"/>
                <w:szCs w:val="20"/>
              </w:rPr>
            </w:pPr>
          </w:p>
        </w:tc>
      </w:tr>
    </w:tbl>
    <w:p w14:paraId="577DD81E" w14:textId="77777777" w:rsidR="00FD20AA" w:rsidRPr="009A5B29" w:rsidRDefault="00FD20AA" w:rsidP="00FD20AA">
      <w:pPr>
        <w:rPr>
          <w:rStyle w:val="Zdraznnintenzivn"/>
          <w:rFonts w:ascii="Times New Roman" w:hAnsi="Times New Roman"/>
          <w:bCs w:val="0"/>
          <w:color w:val="auto"/>
          <w:sz w:val="24"/>
        </w:rPr>
      </w:pPr>
    </w:p>
    <w:bookmarkEnd w:id="42"/>
    <w:bookmarkEnd w:id="43"/>
    <w:p w14:paraId="11D8D815" w14:textId="77777777" w:rsidR="0088257D" w:rsidRDefault="0088257D">
      <w:pPr>
        <w:rPr>
          <w:rFonts w:ascii="Times New Roman" w:hAnsi="Times New Roman"/>
          <w:b/>
          <w:sz w:val="24"/>
        </w:rPr>
      </w:pPr>
      <w:r>
        <w:rPr>
          <w:rFonts w:ascii="Times New Roman" w:hAnsi="Times New Roman"/>
          <w:b/>
          <w:sz w:val="24"/>
        </w:rPr>
        <w:br w:type="page"/>
      </w:r>
    </w:p>
    <w:p w14:paraId="46E667A8" w14:textId="77777777" w:rsidR="00FD20AA" w:rsidRPr="00ED144D" w:rsidRDefault="00D9178D" w:rsidP="00844849">
      <w:pPr>
        <w:pStyle w:val="Nadpis1"/>
        <w:rPr>
          <w:rFonts w:ascii="Times New Roman" w:hAnsi="Times New Roman"/>
          <w:color w:val="auto"/>
          <w:sz w:val="28"/>
          <w:szCs w:val="28"/>
        </w:rPr>
      </w:pPr>
      <w:bookmarkStart w:id="46" w:name="_Toc444849822"/>
      <w:r w:rsidRPr="00ED144D">
        <w:rPr>
          <w:rFonts w:ascii="Times New Roman" w:hAnsi="Times New Roman"/>
          <w:color w:val="auto"/>
          <w:sz w:val="28"/>
          <w:szCs w:val="28"/>
        </w:rPr>
        <w:lastRenderedPageBreak/>
        <w:t>Hydronic Heaters</w:t>
      </w:r>
      <w:bookmarkEnd w:id="46"/>
      <w:r w:rsidRPr="00ED144D">
        <w:rPr>
          <w:rFonts w:ascii="Times New Roman" w:hAnsi="Times New Roman"/>
          <w:color w:val="auto"/>
          <w:sz w:val="28"/>
          <w:szCs w:val="28"/>
        </w:rPr>
        <w:t xml:space="preserve"> </w:t>
      </w:r>
    </w:p>
    <w:p w14:paraId="1023838E" w14:textId="77777777" w:rsidR="00D9178D" w:rsidRPr="009A5B29" w:rsidRDefault="00D9178D" w:rsidP="00FD20AA">
      <w:pPr>
        <w:rPr>
          <w:rFonts w:ascii="Times New Roman" w:hAnsi="Times New Roman"/>
          <w:b/>
          <w:sz w:val="24"/>
        </w:rPr>
      </w:pPr>
    </w:p>
    <w:p w14:paraId="3D7AAB2A" w14:textId="77777777" w:rsidR="00FD20AA" w:rsidRDefault="00FD20AA" w:rsidP="004923C5">
      <w:pPr>
        <w:pStyle w:val="Odstavecseseznamem"/>
        <w:numPr>
          <w:ilvl w:val="0"/>
          <w:numId w:val="10"/>
        </w:numPr>
        <w:autoSpaceDE w:val="0"/>
        <w:autoSpaceDN w:val="0"/>
        <w:adjustRightInd w:val="0"/>
        <w:spacing w:line="276" w:lineRule="auto"/>
        <w:outlineLvl w:val="0"/>
        <w:rPr>
          <w:rFonts w:ascii="Times New Roman" w:hAnsi="Times New Roman"/>
          <w:b/>
          <w:sz w:val="24"/>
        </w:rPr>
      </w:pPr>
      <w:bookmarkStart w:id="47" w:name="_Toc444849823"/>
      <w:r w:rsidRPr="009A5B29">
        <w:rPr>
          <w:rFonts w:ascii="Times New Roman" w:hAnsi="Times New Roman"/>
          <w:b/>
          <w:sz w:val="24"/>
        </w:rPr>
        <w:t>Test Method 28WHH for Measurement of Particulate Emissions and Heating</w:t>
      </w:r>
      <w:r w:rsidR="004923C5">
        <w:rPr>
          <w:rFonts w:ascii="Times New Roman" w:hAnsi="Times New Roman"/>
          <w:b/>
          <w:sz w:val="24"/>
        </w:rPr>
        <w:t xml:space="preserve"> </w:t>
      </w:r>
      <w:r w:rsidRPr="009A5B29">
        <w:rPr>
          <w:rFonts w:ascii="Times New Roman" w:hAnsi="Times New Roman"/>
          <w:b/>
          <w:sz w:val="24"/>
        </w:rPr>
        <w:t>Efficiency of Wood-Fired Hydronic Heating Appliances</w:t>
      </w:r>
      <w:bookmarkEnd w:id="47"/>
    </w:p>
    <w:p w14:paraId="26053629" w14:textId="77777777" w:rsidR="004923C5" w:rsidRPr="009A5B29" w:rsidRDefault="004923C5" w:rsidP="004923C5">
      <w:pPr>
        <w:pStyle w:val="Odstavecseseznamem"/>
        <w:autoSpaceDE w:val="0"/>
        <w:autoSpaceDN w:val="0"/>
        <w:adjustRightInd w:val="0"/>
        <w:spacing w:line="276" w:lineRule="auto"/>
        <w:outlineLvl w:val="0"/>
        <w:rPr>
          <w:rFonts w:ascii="Times New Roman" w:hAnsi="Times New Roman"/>
          <w:b/>
          <w:sz w:val="24"/>
        </w:rPr>
      </w:pPr>
    </w:p>
    <w:p w14:paraId="30FB9CCF" w14:textId="77777777" w:rsidR="00ED144D" w:rsidRPr="004923C5" w:rsidRDefault="00FD20AA" w:rsidP="00CF0B3C">
      <w:pPr>
        <w:pStyle w:val="Nadpis2"/>
        <w:rPr>
          <w:rFonts w:ascii="Times New Roman" w:hAnsi="Times New Roman"/>
          <w:sz w:val="24"/>
        </w:rPr>
      </w:pPr>
      <w:bookmarkStart w:id="48" w:name="_Toc444849824"/>
      <w:r w:rsidRPr="004923C5">
        <w:rPr>
          <w:rFonts w:ascii="Times New Roman" w:hAnsi="Times New Roman"/>
          <w:sz w:val="24"/>
        </w:rPr>
        <w:t>Table 1A. Data Summary Part A</w:t>
      </w:r>
      <w:bookmarkEnd w:id="48"/>
    </w:p>
    <w:p w14:paraId="3FBB89D7" w14:textId="77777777" w:rsidR="00ED144D" w:rsidRPr="00ED144D" w:rsidRDefault="00ED144D" w:rsidP="00ED144D"/>
    <w:p w14:paraId="18A3D260" w14:textId="77777777" w:rsidR="00FD20AA" w:rsidRPr="009A5B29" w:rsidRDefault="00FD20AA" w:rsidP="00CF0B3C">
      <w:pPr>
        <w:pStyle w:val="Nadpis2"/>
        <w:rPr>
          <w:rFonts w:ascii="Times New Roman" w:hAnsi="Times New Roman"/>
          <w:sz w:val="24"/>
        </w:rPr>
      </w:pPr>
      <w:bookmarkStart w:id="49" w:name="_Toc444849825"/>
      <w:r w:rsidRPr="009A5B29">
        <w:rPr>
          <w:rFonts w:ascii="Times New Roman" w:hAnsi="Times New Roman"/>
          <w:noProof/>
          <w:sz w:val="24"/>
          <w:lang w:val="cs-CZ" w:eastAsia="cs-CZ"/>
        </w:rPr>
        <w:drawing>
          <wp:inline distT="0" distB="0" distL="0" distR="0" wp14:anchorId="66E693EC" wp14:editId="36C5AF5C">
            <wp:extent cx="580072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0725" cy="1857375"/>
                    </a:xfrm>
                    <a:prstGeom prst="rect">
                      <a:avLst/>
                    </a:prstGeom>
                    <a:noFill/>
                    <a:ln>
                      <a:noFill/>
                    </a:ln>
                  </pic:spPr>
                </pic:pic>
              </a:graphicData>
            </a:graphic>
          </wp:inline>
        </w:drawing>
      </w:r>
      <w:bookmarkEnd w:id="49"/>
    </w:p>
    <w:p w14:paraId="5FCA7B79" w14:textId="77777777" w:rsidR="00FD20AA" w:rsidRPr="009A5B29" w:rsidRDefault="00FD20AA" w:rsidP="00FD20AA">
      <w:pPr>
        <w:autoSpaceDE w:val="0"/>
        <w:autoSpaceDN w:val="0"/>
        <w:adjustRightInd w:val="0"/>
        <w:rPr>
          <w:rFonts w:ascii="Times New Roman" w:hAnsi="Times New Roman"/>
          <w:sz w:val="24"/>
        </w:rPr>
      </w:pPr>
    </w:p>
    <w:p w14:paraId="75EFBF8C" w14:textId="77777777" w:rsidR="0088257D" w:rsidRDefault="0088257D">
      <w:pPr>
        <w:rPr>
          <w:rFonts w:ascii="Times New Roman" w:hAnsi="Times New Roman"/>
          <w:b/>
          <w:sz w:val="24"/>
        </w:rPr>
      </w:pPr>
      <w:r>
        <w:rPr>
          <w:rFonts w:ascii="Times New Roman" w:hAnsi="Times New Roman"/>
          <w:b/>
          <w:sz w:val="24"/>
        </w:rPr>
        <w:br w:type="page"/>
      </w:r>
    </w:p>
    <w:p w14:paraId="099461F6" w14:textId="77777777" w:rsidR="00FD20AA" w:rsidRPr="004923C5" w:rsidRDefault="00FD20AA" w:rsidP="00CF0B3C">
      <w:pPr>
        <w:pStyle w:val="Nadpis2"/>
        <w:rPr>
          <w:rFonts w:ascii="Times New Roman" w:hAnsi="Times New Roman"/>
          <w:sz w:val="24"/>
        </w:rPr>
      </w:pPr>
      <w:bookmarkStart w:id="50" w:name="_Toc444849826"/>
      <w:r w:rsidRPr="004923C5">
        <w:rPr>
          <w:rFonts w:ascii="Times New Roman" w:hAnsi="Times New Roman"/>
          <w:sz w:val="24"/>
        </w:rPr>
        <w:lastRenderedPageBreak/>
        <w:t>Table 1B. Data Summary Part B</w:t>
      </w:r>
      <w:bookmarkEnd w:id="50"/>
    </w:p>
    <w:p w14:paraId="1C7ED6D6" w14:textId="77777777" w:rsidR="00FD20AA" w:rsidRPr="009A5B29" w:rsidRDefault="00FD20AA" w:rsidP="00FD20AA">
      <w:pPr>
        <w:autoSpaceDE w:val="0"/>
        <w:autoSpaceDN w:val="0"/>
        <w:adjustRightInd w:val="0"/>
        <w:spacing w:line="480" w:lineRule="auto"/>
        <w:ind w:left="720" w:hanging="720"/>
        <w:rPr>
          <w:rFonts w:ascii="Times New Roman" w:hAnsi="Times New Roman"/>
          <w:sz w:val="24"/>
        </w:rPr>
      </w:pPr>
      <w:r w:rsidRPr="009A5B29">
        <w:rPr>
          <w:rFonts w:ascii="Times New Roman" w:hAnsi="Times New Roman"/>
          <w:noProof/>
          <w:sz w:val="24"/>
          <w:lang w:val="cs-CZ" w:eastAsia="cs-CZ"/>
        </w:rPr>
        <w:drawing>
          <wp:inline distT="0" distB="0" distL="0" distR="0" wp14:anchorId="58E5221B" wp14:editId="695A3CCC">
            <wp:extent cx="58864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450" cy="1847850"/>
                    </a:xfrm>
                    <a:prstGeom prst="rect">
                      <a:avLst/>
                    </a:prstGeom>
                    <a:noFill/>
                    <a:ln>
                      <a:noFill/>
                    </a:ln>
                  </pic:spPr>
                </pic:pic>
              </a:graphicData>
            </a:graphic>
          </wp:inline>
        </w:drawing>
      </w:r>
    </w:p>
    <w:p w14:paraId="4904999F" w14:textId="77777777" w:rsidR="00C9717B" w:rsidRPr="009A5B29" w:rsidRDefault="00C9717B" w:rsidP="00FD20AA">
      <w:pPr>
        <w:autoSpaceDE w:val="0"/>
        <w:autoSpaceDN w:val="0"/>
        <w:adjustRightInd w:val="0"/>
        <w:ind w:left="720" w:hanging="720"/>
        <w:rPr>
          <w:rFonts w:ascii="Times New Roman" w:hAnsi="Times New Roman"/>
          <w:b/>
          <w:sz w:val="24"/>
        </w:rPr>
      </w:pPr>
    </w:p>
    <w:p w14:paraId="50864659" w14:textId="77777777" w:rsidR="00C9717B" w:rsidRPr="009A5B29" w:rsidRDefault="00C9717B" w:rsidP="00FD20AA">
      <w:pPr>
        <w:autoSpaceDE w:val="0"/>
        <w:autoSpaceDN w:val="0"/>
        <w:adjustRightInd w:val="0"/>
        <w:ind w:left="720" w:hanging="720"/>
        <w:rPr>
          <w:rFonts w:ascii="Times New Roman" w:hAnsi="Times New Roman"/>
          <w:b/>
          <w:sz w:val="24"/>
        </w:rPr>
      </w:pPr>
    </w:p>
    <w:p w14:paraId="4A459927" w14:textId="77777777" w:rsidR="0088257D" w:rsidRDefault="0088257D">
      <w:pPr>
        <w:rPr>
          <w:rFonts w:ascii="Times New Roman" w:hAnsi="Times New Roman"/>
          <w:b/>
          <w:sz w:val="24"/>
        </w:rPr>
      </w:pPr>
      <w:r>
        <w:rPr>
          <w:rFonts w:ascii="Times New Roman" w:hAnsi="Times New Roman"/>
          <w:b/>
          <w:sz w:val="24"/>
        </w:rPr>
        <w:br w:type="page"/>
      </w:r>
    </w:p>
    <w:p w14:paraId="6B113852" w14:textId="77777777" w:rsidR="00FD20AA" w:rsidRPr="004923C5" w:rsidRDefault="00FD20AA" w:rsidP="00CF0B3C">
      <w:pPr>
        <w:pStyle w:val="Nadpis2"/>
        <w:rPr>
          <w:rFonts w:ascii="Times New Roman" w:hAnsi="Times New Roman"/>
          <w:sz w:val="24"/>
        </w:rPr>
      </w:pPr>
      <w:bookmarkStart w:id="51" w:name="_Toc444849827"/>
      <w:r w:rsidRPr="004923C5">
        <w:rPr>
          <w:rFonts w:ascii="Times New Roman" w:hAnsi="Times New Roman"/>
          <w:sz w:val="24"/>
        </w:rPr>
        <w:lastRenderedPageBreak/>
        <w:t xml:space="preserve">Table 1C: </w:t>
      </w:r>
      <w:r w:rsidR="001020F3" w:rsidRPr="004923C5">
        <w:rPr>
          <w:rFonts w:ascii="Times New Roman" w:hAnsi="Times New Roman"/>
          <w:sz w:val="24"/>
        </w:rPr>
        <w:t>Additional (</w:t>
      </w:r>
      <w:r w:rsidRPr="004923C5">
        <w:rPr>
          <w:rFonts w:ascii="Times New Roman" w:hAnsi="Times New Roman"/>
          <w:sz w:val="24"/>
        </w:rPr>
        <w:t>Hangtag</w:t>
      </w:r>
      <w:r w:rsidR="001020F3" w:rsidRPr="004923C5">
        <w:rPr>
          <w:rFonts w:ascii="Times New Roman" w:hAnsi="Times New Roman"/>
          <w:sz w:val="24"/>
        </w:rPr>
        <w:t>)</w:t>
      </w:r>
      <w:r w:rsidRPr="004923C5">
        <w:rPr>
          <w:rFonts w:ascii="Times New Roman" w:hAnsi="Times New Roman"/>
          <w:sz w:val="24"/>
        </w:rPr>
        <w:t xml:space="preserve"> Information</w:t>
      </w:r>
      <w:bookmarkEnd w:id="51"/>
      <w:r w:rsidR="001020F3" w:rsidRPr="004923C5">
        <w:rPr>
          <w:rFonts w:ascii="Times New Roman" w:hAnsi="Times New Roman"/>
          <w:sz w:val="24"/>
        </w:rPr>
        <w:t xml:space="preserve"> </w:t>
      </w:r>
    </w:p>
    <w:p w14:paraId="0EAA82C0" w14:textId="77777777" w:rsidR="00FD20AA" w:rsidRPr="009A5B29" w:rsidRDefault="00FD20AA" w:rsidP="00FD20AA">
      <w:pPr>
        <w:autoSpaceDE w:val="0"/>
        <w:autoSpaceDN w:val="0"/>
        <w:adjustRightInd w:val="0"/>
        <w:spacing w:line="480" w:lineRule="auto"/>
        <w:ind w:left="720" w:hanging="720"/>
        <w:rPr>
          <w:rFonts w:ascii="Times New Roman" w:hAnsi="Times New Roman"/>
          <w:sz w:val="24"/>
        </w:rPr>
      </w:pPr>
    </w:p>
    <w:tbl>
      <w:tblPr>
        <w:tblStyle w:val="TableGrid2"/>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2"/>
        <w:gridCol w:w="1080"/>
        <w:gridCol w:w="1524"/>
        <w:gridCol w:w="2959"/>
      </w:tblGrid>
      <w:tr w:rsidR="00FD20AA" w:rsidRPr="009A5B29" w14:paraId="779D27E7" w14:textId="77777777" w:rsidTr="00FD20AA">
        <w:tc>
          <w:tcPr>
            <w:tcW w:w="3512" w:type="dxa"/>
          </w:tcPr>
          <w:p w14:paraId="3E66B506"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MANUFACTURER:</w:t>
            </w:r>
          </w:p>
        </w:tc>
        <w:tc>
          <w:tcPr>
            <w:tcW w:w="1080" w:type="dxa"/>
          </w:tcPr>
          <w:p w14:paraId="053B86A4" w14:textId="77777777" w:rsidR="00FD20AA" w:rsidRPr="009A5B29" w:rsidRDefault="00FD20AA" w:rsidP="00FD20AA">
            <w:pPr>
              <w:spacing w:line="276" w:lineRule="auto"/>
              <w:jc w:val="center"/>
              <w:rPr>
                <w:rFonts w:ascii="Times New Roman" w:hAnsi="Times New Roman" w:cs="Times New Roman"/>
              </w:rPr>
            </w:pPr>
          </w:p>
        </w:tc>
        <w:tc>
          <w:tcPr>
            <w:tcW w:w="1524" w:type="dxa"/>
            <w:shd w:val="clear" w:color="auto" w:fill="D9D9D9" w:themeFill="background1" w:themeFillShade="D9"/>
          </w:tcPr>
          <w:p w14:paraId="57A904CA" w14:textId="77777777" w:rsidR="00FD20AA" w:rsidRPr="009A5B29" w:rsidRDefault="00FD20AA" w:rsidP="00FD20AA">
            <w:pPr>
              <w:spacing w:line="276" w:lineRule="auto"/>
              <w:rPr>
                <w:rFonts w:ascii="Times New Roman" w:hAnsi="Times New Roman" w:cs="Times New Roman"/>
              </w:rPr>
            </w:pPr>
          </w:p>
        </w:tc>
        <w:tc>
          <w:tcPr>
            <w:tcW w:w="2959" w:type="dxa"/>
            <w:shd w:val="clear" w:color="auto" w:fill="D9D9D9" w:themeFill="background1" w:themeFillShade="D9"/>
          </w:tcPr>
          <w:p w14:paraId="0A29909A" w14:textId="77777777" w:rsidR="00FD20AA" w:rsidRPr="009A5B29" w:rsidRDefault="00FD20AA" w:rsidP="00FD20AA">
            <w:pPr>
              <w:spacing w:line="276" w:lineRule="auto"/>
              <w:rPr>
                <w:rFonts w:ascii="Times New Roman" w:hAnsi="Times New Roman" w:cs="Times New Roman"/>
              </w:rPr>
            </w:pPr>
          </w:p>
        </w:tc>
      </w:tr>
      <w:tr w:rsidR="00FD20AA" w:rsidRPr="009A5B29" w14:paraId="0CE013D1" w14:textId="77777777" w:rsidTr="00FD20AA">
        <w:tc>
          <w:tcPr>
            <w:tcW w:w="3512" w:type="dxa"/>
          </w:tcPr>
          <w:p w14:paraId="6310BF74"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MODEL NUMBER:</w:t>
            </w:r>
          </w:p>
        </w:tc>
        <w:tc>
          <w:tcPr>
            <w:tcW w:w="1080" w:type="dxa"/>
          </w:tcPr>
          <w:p w14:paraId="148DACC5" w14:textId="77777777" w:rsidR="00FD20AA" w:rsidRPr="009A5B29" w:rsidRDefault="00FD20AA" w:rsidP="00FD20AA">
            <w:pPr>
              <w:spacing w:line="276" w:lineRule="auto"/>
              <w:jc w:val="center"/>
              <w:rPr>
                <w:rFonts w:ascii="Times New Roman" w:hAnsi="Times New Roman" w:cs="Times New Roman"/>
              </w:rPr>
            </w:pPr>
          </w:p>
        </w:tc>
        <w:tc>
          <w:tcPr>
            <w:tcW w:w="1524" w:type="dxa"/>
            <w:shd w:val="clear" w:color="auto" w:fill="D9D9D9" w:themeFill="background1" w:themeFillShade="D9"/>
          </w:tcPr>
          <w:p w14:paraId="1A29BD10" w14:textId="77777777" w:rsidR="00FD20AA" w:rsidRPr="009A5B29" w:rsidRDefault="00FD20AA" w:rsidP="00FD20AA">
            <w:pPr>
              <w:spacing w:line="276" w:lineRule="auto"/>
              <w:rPr>
                <w:rFonts w:ascii="Times New Roman" w:hAnsi="Times New Roman" w:cs="Times New Roman"/>
              </w:rPr>
            </w:pPr>
          </w:p>
        </w:tc>
        <w:tc>
          <w:tcPr>
            <w:tcW w:w="2959" w:type="dxa"/>
            <w:shd w:val="clear" w:color="auto" w:fill="D9D9D9" w:themeFill="background1" w:themeFillShade="D9"/>
          </w:tcPr>
          <w:p w14:paraId="4E46CAD4" w14:textId="77777777" w:rsidR="00FD20AA" w:rsidRPr="009A5B29" w:rsidRDefault="00FD20AA" w:rsidP="00FD20AA">
            <w:pPr>
              <w:spacing w:line="276" w:lineRule="auto"/>
              <w:rPr>
                <w:rFonts w:ascii="Times New Roman" w:hAnsi="Times New Roman" w:cs="Times New Roman"/>
              </w:rPr>
            </w:pPr>
          </w:p>
        </w:tc>
      </w:tr>
      <w:tr w:rsidR="00FD20AA" w:rsidRPr="009A5B29" w14:paraId="0647B316" w14:textId="77777777" w:rsidTr="00FD20AA">
        <w:tc>
          <w:tcPr>
            <w:tcW w:w="3512" w:type="dxa"/>
          </w:tcPr>
          <w:p w14:paraId="0B64E284"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MAXIMUM OUTPUT RATING:</w:t>
            </w:r>
          </w:p>
        </w:tc>
        <w:tc>
          <w:tcPr>
            <w:tcW w:w="1080" w:type="dxa"/>
          </w:tcPr>
          <w:p w14:paraId="38528E29" w14:textId="77777777" w:rsidR="00FD20AA" w:rsidRPr="009A5B29" w:rsidRDefault="00FD20AA" w:rsidP="00FD20AA">
            <w:pPr>
              <w:spacing w:line="276" w:lineRule="auto"/>
              <w:jc w:val="center"/>
              <w:rPr>
                <w:rFonts w:ascii="Times New Roman" w:hAnsi="Times New Roman" w:cs="Times New Roman"/>
              </w:rPr>
            </w:pPr>
            <w:proofErr w:type="spellStart"/>
            <w:r w:rsidRPr="009A5B29">
              <w:rPr>
                <w:rFonts w:ascii="Times New Roman" w:hAnsi="Times New Roman" w:cs="Times New Roman"/>
              </w:rPr>
              <w:t>Qmax</w:t>
            </w:r>
            <w:proofErr w:type="spellEnd"/>
          </w:p>
        </w:tc>
        <w:tc>
          <w:tcPr>
            <w:tcW w:w="1524" w:type="dxa"/>
          </w:tcPr>
          <w:p w14:paraId="52249B2D" w14:textId="77777777" w:rsidR="00FD20AA" w:rsidRPr="009A5B29" w:rsidRDefault="00FD20AA" w:rsidP="00FD20AA">
            <w:pPr>
              <w:spacing w:line="276" w:lineRule="auto"/>
              <w:rPr>
                <w:rFonts w:ascii="Times New Roman" w:hAnsi="Times New Roman" w:cs="Times New Roman"/>
              </w:rPr>
            </w:pPr>
          </w:p>
        </w:tc>
        <w:tc>
          <w:tcPr>
            <w:tcW w:w="2959" w:type="dxa"/>
          </w:tcPr>
          <w:p w14:paraId="6161F6D8" w14:textId="77777777" w:rsidR="00FD20AA" w:rsidRPr="009A5B29" w:rsidRDefault="00FD20AA" w:rsidP="00FD20AA">
            <w:pPr>
              <w:spacing w:line="276" w:lineRule="auto"/>
              <w:rPr>
                <w:rFonts w:ascii="Times New Roman" w:hAnsi="Times New Roman" w:cs="Times New Roman"/>
              </w:rPr>
            </w:pPr>
            <w:r w:rsidRPr="009A5B29">
              <w:rPr>
                <w:rFonts w:ascii="Times New Roman" w:hAnsi="Times New Roman" w:cs="Times New Roman"/>
              </w:rPr>
              <w:t>BTU/HR</w:t>
            </w:r>
          </w:p>
        </w:tc>
      </w:tr>
      <w:tr w:rsidR="00FD20AA" w:rsidRPr="009A5B29" w14:paraId="121A7C4B" w14:textId="77777777" w:rsidTr="00FD20AA">
        <w:tc>
          <w:tcPr>
            <w:tcW w:w="3512" w:type="dxa"/>
          </w:tcPr>
          <w:p w14:paraId="07ADF4B7"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ANNUAL EFFICIENCY RATING:</w:t>
            </w:r>
          </w:p>
        </w:tc>
        <w:tc>
          <w:tcPr>
            <w:tcW w:w="1080" w:type="dxa"/>
          </w:tcPr>
          <w:p w14:paraId="3791B9EB" w14:textId="77777777" w:rsidR="00FD20AA" w:rsidRPr="009A5B29" w:rsidRDefault="00FD20AA" w:rsidP="00FD20AA">
            <w:pPr>
              <w:spacing w:line="276" w:lineRule="auto"/>
              <w:jc w:val="center"/>
              <w:rPr>
                <w:rFonts w:ascii="Times New Roman" w:hAnsi="Times New Roman" w:cs="Times New Roman"/>
                <w:sz w:val="26"/>
                <w:szCs w:val="26"/>
              </w:rPr>
            </w:pPr>
            <w:proofErr w:type="spellStart"/>
            <w:r w:rsidRPr="009A5B29">
              <w:rPr>
                <w:rFonts w:ascii="Times New Roman" w:hAnsi="Times New Roman" w:cs="Times New Roman"/>
                <w:sz w:val="26"/>
                <w:szCs w:val="26"/>
              </w:rPr>
              <w:t>Ŋ</w:t>
            </w:r>
            <w:r w:rsidRPr="009A5B29">
              <w:rPr>
                <w:rFonts w:ascii="Times New Roman" w:hAnsi="Times New Roman" w:cs="Times New Roman"/>
                <w:sz w:val="26"/>
                <w:szCs w:val="26"/>
                <w:vertAlign w:val="subscript"/>
              </w:rPr>
              <w:t>avg</w:t>
            </w:r>
            <w:proofErr w:type="spellEnd"/>
          </w:p>
        </w:tc>
        <w:tc>
          <w:tcPr>
            <w:tcW w:w="1524" w:type="dxa"/>
          </w:tcPr>
          <w:p w14:paraId="6C963101" w14:textId="77777777" w:rsidR="00FD20AA" w:rsidRPr="009A5B29" w:rsidRDefault="00FD20AA" w:rsidP="00FD20AA">
            <w:pPr>
              <w:spacing w:line="276" w:lineRule="auto"/>
              <w:rPr>
                <w:rFonts w:ascii="Times New Roman" w:hAnsi="Times New Roman" w:cs="Times New Roman"/>
              </w:rPr>
            </w:pPr>
          </w:p>
        </w:tc>
        <w:tc>
          <w:tcPr>
            <w:tcW w:w="2959" w:type="dxa"/>
          </w:tcPr>
          <w:p w14:paraId="58E2DBE3" w14:textId="77777777" w:rsidR="00FD20AA" w:rsidRPr="009A5B29" w:rsidRDefault="00FD20AA" w:rsidP="00FD20AA">
            <w:pPr>
              <w:spacing w:line="276" w:lineRule="auto"/>
              <w:rPr>
                <w:rFonts w:ascii="Times New Roman" w:hAnsi="Times New Roman" w:cs="Times New Roman"/>
              </w:rPr>
            </w:pPr>
            <w:r w:rsidRPr="009A5B29">
              <w:rPr>
                <w:rFonts w:ascii="Times New Roman" w:hAnsi="Times New Roman" w:cs="Times New Roman"/>
              </w:rPr>
              <w:t>(Using higher heating value)</w:t>
            </w:r>
          </w:p>
        </w:tc>
      </w:tr>
      <w:tr w:rsidR="00FD20AA" w:rsidRPr="009A5B29" w14:paraId="3100B381" w14:textId="77777777" w:rsidTr="00FD20AA">
        <w:tc>
          <w:tcPr>
            <w:tcW w:w="3512" w:type="dxa"/>
          </w:tcPr>
          <w:p w14:paraId="1D1F0125"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PARTICLE EMISSIONS:</w:t>
            </w:r>
          </w:p>
        </w:tc>
        <w:tc>
          <w:tcPr>
            <w:tcW w:w="1080" w:type="dxa"/>
          </w:tcPr>
          <w:p w14:paraId="497BAF40" w14:textId="77777777" w:rsidR="00FD20AA" w:rsidRPr="009A5B29" w:rsidRDefault="00FD20AA" w:rsidP="00FD20AA">
            <w:pPr>
              <w:spacing w:line="276" w:lineRule="auto"/>
              <w:jc w:val="center"/>
              <w:rPr>
                <w:rFonts w:ascii="Times New Roman" w:hAnsi="Times New Roman" w:cs="Times New Roman"/>
                <w:sz w:val="26"/>
                <w:szCs w:val="26"/>
              </w:rPr>
            </w:pPr>
            <w:proofErr w:type="spellStart"/>
            <w:r w:rsidRPr="009A5B29">
              <w:rPr>
                <w:rFonts w:ascii="Times New Roman" w:hAnsi="Times New Roman" w:cs="Times New Roman"/>
                <w:sz w:val="26"/>
                <w:szCs w:val="26"/>
              </w:rPr>
              <w:t>E</w:t>
            </w:r>
            <w:r w:rsidRPr="009A5B29">
              <w:rPr>
                <w:rFonts w:ascii="Times New Roman" w:hAnsi="Times New Roman" w:cs="Times New Roman"/>
                <w:sz w:val="26"/>
                <w:szCs w:val="26"/>
                <w:vertAlign w:val="subscript"/>
              </w:rPr>
              <w:t>avg</w:t>
            </w:r>
            <w:proofErr w:type="spellEnd"/>
          </w:p>
        </w:tc>
        <w:tc>
          <w:tcPr>
            <w:tcW w:w="1524" w:type="dxa"/>
          </w:tcPr>
          <w:p w14:paraId="28FEF6AE" w14:textId="77777777" w:rsidR="00FD20AA" w:rsidRPr="009A5B29" w:rsidRDefault="00FD20AA" w:rsidP="00FD20AA">
            <w:pPr>
              <w:spacing w:line="276" w:lineRule="auto"/>
              <w:rPr>
                <w:rFonts w:ascii="Times New Roman" w:hAnsi="Times New Roman" w:cs="Times New Roman"/>
              </w:rPr>
            </w:pPr>
          </w:p>
        </w:tc>
        <w:tc>
          <w:tcPr>
            <w:tcW w:w="2959" w:type="dxa"/>
          </w:tcPr>
          <w:p w14:paraId="584A2F2D" w14:textId="77777777" w:rsidR="00FD20AA" w:rsidRPr="009A5B29" w:rsidRDefault="00FD20AA" w:rsidP="00FD20AA">
            <w:pPr>
              <w:spacing w:line="276" w:lineRule="auto"/>
              <w:rPr>
                <w:rFonts w:ascii="Times New Roman" w:hAnsi="Times New Roman" w:cs="Times New Roman"/>
              </w:rPr>
            </w:pPr>
            <w:r w:rsidRPr="009A5B29">
              <w:rPr>
                <w:rFonts w:ascii="Times New Roman" w:hAnsi="Times New Roman" w:cs="Times New Roman"/>
              </w:rPr>
              <w:t>GRAMS/HR (average)</w:t>
            </w:r>
          </w:p>
        </w:tc>
      </w:tr>
      <w:tr w:rsidR="00FD20AA" w:rsidRPr="009A5B29" w14:paraId="2B1B2B5B" w14:textId="77777777" w:rsidTr="00FD20AA">
        <w:tc>
          <w:tcPr>
            <w:tcW w:w="3512" w:type="dxa"/>
          </w:tcPr>
          <w:p w14:paraId="02F333C2" w14:textId="77777777" w:rsidR="00FD20AA" w:rsidRPr="009A5B29" w:rsidRDefault="00FD20AA" w:rsidP="00FD20AA">
            <w:pPr>
              <w:spacing w:line="276" w:lineRule="auto"/>
              <w:rPr>
                <w:rFonts w:ascii="Times New Roman" w:hAnsi="Times New Roman" w:cs="Times New Roman"/>
              </w:rPr>
            </w:pPr>
          </w:p>
        </w:tc>
        <w:tc>
          <w:tcPr>
            <w:tcW w:w="1080" w:type="dxa"/>
          </w:tcPr>
          <w:p w14:paraId="47154F6D" w14:textId="77777777" w:rsidR="00FD20AA" w:rsidRPr="009A5B29" w:rsidRDefault="00FD20AA" w:rsidP="00FD20AA">
            <w:pPr>
              <w:spacing w:line="276" w:lineRule="auto"/>
              <w:jc w:val="center"/>
              <w:rPr>
                <w:rFonts w:ascii="Times New Roman" w:hAnsi="Times New Roman" w:cs="Times New Roman"/>
              </w:rPr>
            </w:pPr>
          </w:p>
        </w:tc>
        <w:tc>
          <w:tcPr>
            <w:tcW w:w="1524" w:type="dxa"/>
          </w:tcPr>
          <w:p w14:paraId="1794DA0D" w14:textId="77777777" w:rsidR="00FD20AA" w:rsidRPr="009A5B29" w:rsidRDefault="00FD20AA" w:rsidP="00FD20AA">
            <w:pPr>
              <w:spacing w:line="276" w:lineRule="auto"/>
              <w:rPr>
                <w:rFonts w:ascii="Times New Roman" w:hAnsi="Times New Roman" w:cs="Times New Roman"/>
              </w:rPr>
            </w:pPr>
          </w:p>
        </w:tc>
        <w:tc>
          <w:tcPr>
            <w:tcW w:w="2959" w:type="dxa"/>
          </w:tcPr>
          <w:p w14:paraId="447DD9D9" w14:textId="77777777" w:rsidR="00FD20AA" w:rsidRPr="009A5B29" w:rsidRDefault="00FD20AA" w:rsidP="00FD20AA">
            <w:pPr>
              <w:spacing w:line="276" w:lineRule="auto"/>
              <w:rPr>
                <w:rFonts w:ascii="Times New Roman" w:hAnsi="Times New Roman" w:cs="Times New Roman"/>
              </w:rPr>
            </w:pPr>
            <w:r w:rsidRPr="009A5B29">
              <w:rPr>
                <w:rFonts w:ascii="Times New Roman" w:hAnsi="Times New Roman" w:cs="Times New Roman"/>
              </w:rPr>
              <w:t>LBS/MILLION BTU OUTPUT</w:t>
            </w:r>
          </w:p>
        </w:tc>
      </w:tr>
      <w:tr w:rsidR="00FD20AA" w:rsidRPr="009A5B29" w14:paraId="260E18A0" w14:textId="77777777" w:rsidTr="00FD20AA">
        <w:tc>
          <w:tcPr>
            <w:tcW w:w="3512" w:type="dxa"/>
          </w:tcPr>
          <w:p w14:paraId="4C5B0D83" w14:textId="77777777" w:rsidR="00FD20AA" w:rsidRPr="009A5B29" w:rsidRDefault="00FD20AA" w:rsidP="00FD20AA">
            <w:pPr>
              <w:spacing w:line="276" w:lineRule="auto"/>
              <w:jc w:val="right"/>
              <w:rPr>
                <w:rFonts w:ascii="Times New Roman" w:hAnsi="Times New Roman" w:cs="Times New Roman"/>
              </w:rPr>
            </w:pPr>
            <w:r w:rsidRPr="009A5B29">
              <w:rPr>
                <w:rFonts w:ascii="Times New Roman" w:hAnsi="Times New Roman" w:cs="Times New Roman"/>
              </w:rPr>
              <w:t>CARBON MONOXIDE:</w:t>
            </w:r>
          </w:p>
        </w:tc>
        <w:tc>
          <w:tcPr>
            <w:tcW w:w="1080" w:type="dxa"/>
          </w:tcPr>
          <w:p w14:paraId="5C22310E" w14:textId="77777777" w:rsidR="00FD20AA" w:rsidRPr="009A5B29" w:rsidRDefault="00FD20AA" w:rsidP="00FD20AA">
            <w:pPr>
              <w:spacing w:line="276" w:lineRule="auto"/>
              <w:jc w:val="center"/>
              <w:rPr>
                <w:rFonts w:ascii="Times New Roman" w:hAnsi="Times New Roman" w:cs="Times New Roman"/>
              </w:rPr>
            </w:pPr>
            <w:proofErr w:type="spellStart"/>
            <w:r w:rsidRPr="009A5B29">
              <w:rPr>
                <w:rFonts w:ascii="Times New Roman" w:hAnsi="Times New Roman" w:cs="Times New Roman"/>
              </w:rPr>
              <w:t>COg</w:t>
            </w:r>
            <w:proofErr w:type="spellEnd"/>
            <w:r w:rsidRPr="009A5B29">
              <w:rPr>
                <w:rFonts w:ascii="Times New Roman" w:hAnsi="Times New Roman" w:cs="Times New Roman"/>
              </w:rPr>
              <w:t>/MIN</w:t>
            </w:r>
          </w:p>
        </w:tc>
        <w:tc>
          <w:tcPr>
            <w:tcW w:w="1524" w:type="dxa"/>
          </w:tcPr>
          <w:p w14:paraId="26C0D774" w14:textId="77777777" w:rsidR="00FD20AA" w:rsidRPr="009A5B29" w:rsidRDefault="00FD20AA" w:rsidP="00FD20AA">
            <w:pPr>
              <w:spacing w:line="276" w:lineRule="auto"/>
              <w:rPr>
                <w:rFonts w:ascii="Times New Roman" w:hAnsi="Times New Roman" w:cs="Times New Roman"/>
              </w:rPr>
            </w:pPr>
          </w:p>
        </w:tc>
        <w:tc>
          <w:tcPr>
            <w:tcW w:w="2959" w:type="dxa"/>
          </w:tcPr>
          <w:p w14:paraId="4F165029" w14:textId="77777777" w:rsidR="00FD20AA" w:rsidRPr="009A5B29" w:rsidRDefault="00FD20AA" w:rsidP="00FD20AA">
            <w:pPr>
              <w:spacing w:line="276" w:lineRule="auto"/>
              <w:rPr>
                <w:rFonts w:ascii="Times New Roman" w:hAnsi="Times New Roman" w:cs="Times New Roman"/>
              </w:rPr>
            </w:pPr>
            <w:r w:rsidRPr="009A5B29">
              <w:rPr>
                <w:rFonts w:ascii="Times New Roman" w:hAnsi="Times New Roman" w:cs="Times New Roman"/>
              </w:rPr>
              <w:t>GRAMS/MINUTE</w:t>
            </w:r>
          </w:p>
        </w:tc>
      </w:tr>
    </w:tbl>
    <w:p w14:paraId="05D382E7" w14:textId="77777777" w:rsidR="00FD20AA" w:rsidRPr="009A5B29" w:rsidRDefault="00FD20AA" w:rsidP="00FD20AA">
      <w:pPr>
        <w:autoSpaceDE w:val="0"/>
        <w:autoSpaceDN w:val="0"/>
        <w:adjustRightInd w:val="0"/>
        <w:ind w:left="720" w:hanging="720"/>
        <w:rPr>
          <w:rFonts w:ascii="Times New Roman" w:hAnsi="Times New Roman"/>
          <w:sz w:val="24"/>
        </w:rPr>
      </w:pPr>
    </w:p>
    <w:p w14:paraId="1E51840E" w14:textId="77777777" w:rsidR="0088257D" w:rsidRDefault="0088257D">
      <w:pPr>
        <w:rPr>
          <w:rFonts w:ascii="Times New Roman" w:hAnsi="Times New Roman"/>
          <w:sz w:val="24"/>
        </w:rPr>
      </w:pPr>
      <w:r>
        <w:rPr>
          <w:rFonts w:ascii="Times New Roman" w:hAnsi="Times New Roman"/>
          <w:sz w:val="24"/>
        </w:rPr>
        <w:br w:type="page"/>
      </w:r>
    </w:p>
    <w:p w14:paraId="3843C00A" w14:textId="77777777" w:rsidR="00FD20AA" w:rsidRPr="006D7C10" w:rsidRDefault="00FD20AA" w:rsidP="00CF0B3C">
      <w:pPr>
        <w:pStyle w:val="Nadpis2"/>
        <w:rPr>
          <w:rFonts w:ascii="Times New Roman" w:hAnsi="Times New Roman"/>
          <w:bCs/>
          <w:sz w:val="24"/>
        </w:rPr>
      </w:pPr>
      <w:bookmarkStart w:id="52" w:name="_Toc444849828"/>
      <w:r w:rsidRPr="006D7C10">
        <w:rPr>
          <w:rFonts w:ascii="Times New Roman" w:hAnsi="Times New Roman"/>
          <w:bCs/>
          <w:sz w:val="24"/>
        </w:rPr>
        <w:lastRenderedPageBreak/>
        <w:t>Table 2. Annual Weighting</w:t>
      </w:r>
      <w:bookmarkEnd w:id="52"/>
      <w:r w:rsidRPr="006D7C10">
        <w:rPr>
          <w:rFonts w:ascii="Times New Roman" w:hAnsi="Times New Roman"/>
          <w:bCs/>
          <w:sz w:val="24"/>
        </w:rPr>
        <w:t xml:space="preserve"> </w:t>
      </w:r>
    </w:p>
    <w:p w14:paraId="1A2B06E4" w14:textId="77777777" w:rsidR="00ED144D" w:rsidRPr="00ED144D" w:rsidRDefault="00ED144D" w:rsidP="00ED144D"/>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1334"/>
        <w:gridCol w:w="900"/>
        <w:gridCol w:w="1080"/>
        <w:gridCol w:w="1080"/>
        <w:gridCol w:w="1890"/>
        <w:gridCol w:w="1170"/>
      </w:tblGrid>
      <w:tr w:rsidR="00FD20AA" w:rsidRPr="009A5B29" w14:paraId="711C8690" w14:textId="77777777" w:rsidTr="009B6B91">
        <w:tc>
          <w:tcPr>
            <w:tcW w:w="109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FB428B3"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r w:rsidRPr="009B6B91">
              <w:rPr>
                <w:rFonts w:ascii="Times New Roman" w:hAnsi="Times New Roman"/>
                <w:b/>
                <w:sz w:val="20"/>
                <w:szCs w:val="20"/>
              </w:rPr>
              <w:t>Category</w:t>
            </w:r>
          </w:p>
        </w:tc>
        <w:tc>
          <w:tcPr>
            <w:tcW w:w="13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D8A4CFE"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r w:rsidRPr="009B6B91">
              <w:rPr>
                <w:rFonts w:ascii="Times New Roman" w:hAnsi="Times New Roman"/>
                <w:b/>
                <w:sz w:val="20"/>
                <w:szCs w:val="20"/>
              </w:rPr>
              <w:t>Weighting Factor (F</w:t>
            </w:r>
            <w:r w:rsidRPr="009B6B91">
              <w:rPr>
                <w:rFonts w:ascii="Times New Roman" w:hAnsi="Times New Roman"/>
                <w:b/>
                <w:sz w:val="20"/>
                <w:szCs w:val="20"/>
                <w:vertAlign w:val="subscript"/>
              </w:rPr>
              <w:t>i</w:t>
            </w:r>
            <w:r w:rsidRPr="009B6B91">
              <w:rPr>
                <w:rFonts w:ascii="Times New Roman" w:hAnsi="Times New Roman"/>
                <w:b/>
                <w:sz w:val="20"/>
                <w:szCs w:val="20"/>
              </w:rPr>
              <w:t>)</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DB890C0"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proofErr w:type="spellStart"/>
            <w:r w:rsidRPr="009B6B91">
              <w:rPr>
                <w:rFonts w:ascii="Times New Roman" w:hAnsi="Times New Roman"/>
                <w:b/>
                <w:bCs/>
                <w:sz w:val="20"/>
                <w:szCs w:val="20"/>
              </w:rPr>
              <w:t>η</w:t>
            </w:r>
            <w:r w:rsidRPr="009B6B91">
              <w:rPr>
                <w:rFonts w:ascii="Times New Roman" w:hAnsi="Times New Roman"/>
                <w:b/>
                <w:bCs/>
                <w:sz w:val="20"/>
                <w:szCs w:val="20"/>
                <w:vertAlign w:val="subscript"/>
              </w:rPr>
              <w:t>del,i</w:t>
            </w:r>
            <w:proofErr w:type="spellEnd"/>
            <w:r w:rsidRPr="009B6B91">
              <w:rPr>
                <w:rFonts w:ascii="Times New Roman" w:hAnsi="Times New Roman"/>
                <w:b/>
                <w:bCs/>
                <w:sz w:val="20"/>
                <w:szCs w:val="20"/>
                <w:vertAlign w:val="subscript"/>
              </w:rPr>
              <w:t xml:space="preserve"> </w:t>
            </w:r>
            <w:r w:rsidRPr="009B6B91">
              <w:rPr>
                <w:rFonts w:ascii="Times New Roman" w:hAnsi="Times New Roman"/>
                <w:b/>
                <w:bCs/>
                <w:sz w:val="20"/>
                <w:szCs w:val="20"/>
              </w:rPr>
              <w:t>x F</w:t>
            </w:r>
            <w:r w:rsidRPr="009B6B91">
              <w:rPr>
                <w:rFonts w:ascii="Times New Roman" w:hAnsi="Times New Roman"/>
                <w:b/>
                <w:bCs/>
                <w:sz w:val="20"/>
                <w:szCs w:val="20"/>
                <w:vertAlign w:val="subscript"/>
              </w:rPr>
              <w:t>i</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C9605D8"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proofErr w:type="spellStart"/>
            <w:r w:rsidRPr="009B6B91">
              <w:rPr>
                <w:rFonts w:ascii="Times New Roman" w:hAnsi="Times New Roman"/>
                <w:b/>
                <w:bCs/>
                <w:sz w:val="20"/>
                <w:szCs w:val="20"/>
              </w:rPr>
              <w:t>E</w:t>
            </w:r>
            <w:r w:rsidRPr="009B6B91">
              <w:rPr>
                <w:rFonts w:ascii="Times New Roman" w:hAnsi="Times New Roman"/>
                <w:b/>
                <w:bCs/>
                <w:sz w:val="20"/>
                <w:szCs w:val="20"/>
                <w:vertAlign w:val="subscript"/>
              </w:rPr>
              <w:t>g</w:t>
            </w:r>
            <w:proofErr w:type="spellEnd"/>
            <w:r w:rsidRPr="009B6B91">
              <w:rPr>
                <w:rFonts w:ascii="Times New Roman" w:hAnsi="Times New Roman"/>
                <w:b/>
                <w:bCs/>
                <w:sz w:val="20"/>
                <w:szCs w:val="20"/>
                <w:vertAlign w:val="subscript"/>
              </w:rPr>
              <w:t>/</w:t>
            </w:r>
            <w:proofErr w:type="spellStart"/>
            <w:r w:rsidRPr="009B6B91">
              <w:rPr>
                <w:rFonts w:ascii="Times New Roman" w:hAnsi="Times New Roman"/>
                <w:b/>
                <w:bCs/>
                <w:sz w:val="20"/>
                <w:szCs w:val="20"/>
                <w:vertAlign w:val="subscript"/>
              </w:rPr>
              <w:t>MJ,i</w:t>
            </w:r>
            <w:proofErr w:type="spellEnd"/>
            <w:r w:rsidRPr="009B6B91">
              <w:rPr>
                <w:rFonts w:ascii="Times New Roman" w:hAnsi="Times New Roman"/>
                <w:b/>
                <w:bCs/>
                <w:sz w:val="20"/>
                <w:szCs w:val="20"/>
                <w:vertAlign w:val="subscript"/>
              </w:rPr>
              <w:t xml:space="preserve"> </w:t>
            </w:r>
            <w:r w:rsidRPr="009B6B91">
              <w:rPr>
                <w:rFonts w:ascii="Times New Roman" w:hAnsi="Times New Roman"/>
                <w:b/>
                <w:bCs/>
                <w:sz w:val="20"/>
                <w:szCs w:val="20"/>
              </w:rPr>
              <w:t>x F</w:t>
            </w:r>
            <w:r w:rsidRPr="009B6B91">
              <w:rPr>
                <w:rFonts w:ascii="Times New Roman" w:hAnsi="Times New Roman"/>
                <w:b/>
                <w:bCs/>
                <w:sz w:val="20"/>
                <w:szCs w:val="20"/>
                <w:vertAlign w:val="subscript"/>
              </w:rPr>
              <w:t>i</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26AFF1F"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proofErr w:type="spellStart"/>
            <w:r w:rsidRPr="009B6B91">
              <w:rPr>
                <w:rFonts w:ascii="Times New Roman" w:hAnsi="Times New Roman"/>
                <w:b/>
                <w:bCs/>
                <w:sz w:val="20"/>
                <w:szCs w:val="20"/>
              </w:rPr>
              <w:t>E</w:t>
            </w:r>
            <w:r w:rsidRPr="009B6B91">
              <w:rPr>
                <w:rFonts w:ascii="Times New Roman" w:hAnsi="Times New Roman"/>
                <w:b/>
                <w:bCs/>
                <w:sz w:val="20"/>
                <w:szCs w:val="20"/>
                <w:vertAlign w:val="subscript"/>
              </w:rPr>
              <w:t>g</w:t>
            </w:r>
            <w:proofErr w:type="spellEnd"/>
            <w:r w:rsidRPr="009B6B91">
              <w:rPr>
                <w:rFonts w:ascii="Times New Roman" w:hAnsi="Times New Roman"/>
                <w:b/>
                <w:bCs/>
                <w:sz w:val="20"/>
                <w:szCs w:val="20"/>
                <w:vertAlign w:val="subscript"/>
              </w:rPr>
              <w:t>/</w:t>
            </w:r>
            <w:proofErr w:type="spellStart"/>
            <w:r w:rsidRPr="009B6B91">
              <w:rPr>
                <w:rFonts w:ascii="Times New Roman" w:hAnsi="Times New Roman"/>
                <w:b/>
                <w:bCs/>
                <w:sz w:val="20"/>
                <w:szCs w:val="20"/>
                <w:vertAlign w:val="subscript"/>
              </w:rPr>
              <w:t>kg,i</w:t>
            </w:r>
            <w:proofErr w:type="spellEnd"/>
            <w:r w:rsidRPr="009B6B91">
              <w:rPr>
                <w:rFonts w:ascii="Times New Roman" w:hAnsi="Times New Roman"/>
                <w:b/>
                <w:bCs/>
                <w:sz w:val="20"/>
                <w:szCs w:val="20"/>
                <w:vertAlign w:val="subscript"/>
              </w:rPr>
              <w:t xml:space="preserve"> </w:t>
            </w:r>
            <w:r w:rsidRPr="009B6B91">
              <w:rPr>
                <w:rFonts w:ascii="Times New Roman" w:hAnsi="Times New Roman"/>
                <w:b/>
                <w:bCs/>
                <w:sz w:val="20"/>
                <w:szCs w:val="20"/>
              </w:rPr>
              <w:t>x F</w:t>
            </w:r>
            <w:r w:rsidRPr="009B6B91">
              <w:rPr>
                <w:rFonts w:ascii="Times New Roman" w:hAnsi="Times New Roman"/>
                <w:b/>
                <w:bCs/>
                <w:sz w:val="20"/>
                <w:szCs w:val="20"/>
                <w:vertAlign w:val="subscript"/>
              </w:rPr>
              <w:t>i</w:t>
            </w:r>
          </w:p>
        </w:tc>
        <w:tc>
          <w:tcPr>
            <w:tcW w:w="189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DC9FEF6"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proofErr w:type="spellStart"/>
            <w:r w:rsidRPr="009B6B91">
              <w:rPr>
                <w:rFonts w:ascii="Times New Roman" w:hAnsi="Times New Roman"/>
                <w:b/>
                <w:bCs/>
                <w:sz w:val="20"/>
                <w:szCs w:val="20"/>
              </w:rPr>
              <w:t>E</w:t>
            </w:r>
            <w:r w:rsidRPr="009B6B91">
              <w:rPr>
                <w:rFonts w:ascii="Times New Roman" w:hAnsi="Times New Roman"/>
                <w:b/>
                <w:bCs/>
                <w:sz w:val="20"/>
                <w:szCs w:val="20"/>
                <w:vertAlign w:val="subscript"/>
              </w:rPr>
              <w:t>lb</w:t>
            </w:r>
            <w:proofErr w:type="spellEnd"/>
            <w:r w:rsidRPr="009B6B91">
              <w:rPr>
                <w:rFonts w:ascii="Times New Roman" w:hAnsi="Times New Roman"/>
                <w:b/>
                <w:bCs/>
                <w:sz w:val="20"/>
                <w:szCs w:val="20"/>
                <w:vertAlign w:val="subscript"/>
              </w:rPr>
              <w:t>/</w:t>
            </w:r>
            <w:proofErr w:type="spellStart"/>
            <w:r w:rsidRPr="009B6B91">
              <w:rPr>
                <w:rFonts w:ascii="Times New Roman" w:hAnsi="Times New Roman"/>
                <w:b/>
                <w:bCs/>
                <w:sz w:val="20"/>
                <w:szCs w:val="20"/>
                <w:vertAlign w:val="subscript"/>
              </w:rPr>
              <w:t>mmBtu</w:t>
            </w:r>
            <w:proofErr w:type="spellEnd"/>
            <w:r w:rsidRPr="009B6B91">
              <w:rPr>
                <w:rFonts w:ascii="Times New Roman" w:hAnsi="Times New Roman"/>
                <w:b/>
                <w:bCs/>
                <w:sz w:val="20"/>
                <w:szCs w:val="20"/>
                <w:vertAlign w:val="subscript"/>
              </w:rPr>
              <w:t xml:space="preserve"> </w:t>
            </w:r>
            <w:proofErr w:type="spellStart"/>
            <w:r w:rsidRPr="009B6B91">
              <w:rPr>
                <w:rFonts w:ascii="Times New Roman" w:hAnsi="Times New Roman"/>
                <w:b/>
                <w:bCs/>
                <w:sz w:val="20"/>
                <w:szCs w:val="20"/>
                <w:vertAlign w:val="subscript"/>
              </w:rPr>
              <w:t>Out,i</w:t>
            </w:r>
            <w:proofErr w:type="spellEnd"/>
            <w:r w:rsidRPr="009B6B91">
              <w:rPr>
                <w:rFonts w:ascii="Times New Roman" w:hAnsi="Times New Roman"/>
                <w:b/>
                <w:bCs/>
                <w:sz w:val="20"/>
                <w:szCs w:val="20"/>
                <w:vertAlign w:val="subscript"/>
              </w:rPr>
              <w:t xml:space="preserve"> </w:t>
            </w:r>
            <w:r w:rsidRPr="009B6B91">
              <w:rPr>
                <w:rFonts w:ascii="Times New Roman" w:hAnsi="Times New Roman"/>
                <w:b/>
                <w:bCs/>
                <w:sz w:val="20"/>
                <w:szCs w:val="20"/>
              </w:rPr>
              <w:t>x F</w:t>
            </w:r>
            <w:r w:rsidRPr="009B6B91">
              <w:rPr>
                <w:rFonts w:ascii="Times New Roman" w:hAnsi="Times New Roman"/>
                <w:b/>
                <w:bCs/>
                <w:sz w:val="20"/>
                <w:szCs w:val="20"/>
                <w:vertAlign w:val="subscript"/>
              </w:rPr>
              <w:t>i</w:t>
            </w:r>
          </w:p>
        </w:tc>
        <w:tc>
          <w:tcPr>
            <w:tcW w:w="11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946EDC6" w14:textId="77777777" w:rsidR="00FD20AA" w:rsidRPr="009B6B91" w:rsidRDefault="00FD20AA" w:rsidP="00FD20AA">
            <w:pPr>
              <w:autoSpaceDE w:val="0"/>
              <w:autoSpaceDN w:val="0"/>
              <w:adjustRightInd w:val="0"/>
              <w:spacing w:after="200" w:line="276" w:lineRule="auto"/>
              <w:jc w:val="center"/>
              <w:rPr>
                <w:rFonts w:ascii="Times New Roman" w:hAnsi="Times New Roman"/>
                <w:b/>
                <w:sz w:val="20"/>
                <w:szCs w:val="20"/>
              </w:rPr>
            </w:pPr>
            <w:proofErr w:type="spellStart"/>
            <w:r w:rsidRPr="009B6B91">
              <w:rPr>
                <w:rFonts w:ascii="Times New Roman" w:hAnsi="Times New Roman"/>
                <w:b/>
                <w:bCs/>
                <w:sz w:val="20"/>
                <w:szCs w:val="20"/>
              </w:rPr>
              <w:t>E</w:t>
            </w:r>
            <w:r w:rsidRPr="009B6B91">
              <w:rPr>
                <w:rFonts w:ascii="Times New Roman" w:hAnsi="Times New Roman"/>
                <w:b/>
                <w:bCs/>
                <w:sz w:val="20"/>
                <w:szCs w:val="20"/>
                <w:vertAlign w:val="subscript"/>
              </w:rPr>
              <w:t>g</w:t>
            </w:r>
            <w:proofErr w:type="spellEnd"/>
            <w:r w:rsidRPr="009B6B91">
              <w:rPr>
                <w:rFonts w:ascii="Times New Roman" w:hAnsi="Times New Roman"/>
                <w:b/>
                <w:bCs/>
                <w:sz w:val="20"/>
                <w:szCs w:val="20"/>
                <w:vertAlign w:val="subscript"/>
              </w:rPr>
              <w:t>/</w:t>
            </w:r>
            <w:proofErr w:type="spellStart"/>
            <w:r w:rsidRPr="009B6B91">
              <w:rPr>
                <w:rFonts w:ascii="Times New Roman" w:hAnsi="Times New Roman"/>
                <w:b/>
                <w:bCs/>
                <w:sz w:val="20"/>
                <w:szCs w:val="20"/>
                <w:vertAlign w:val="subscript"/>
              </w:rPr>
              <w:t>hr,i</w:t>
            </w:r>
            <w:proofErr w:type="spellEnd"/>
            <w:r w:rsidRPr="009B6B91">
              <w:rPr>
                <w:rFonts w:ascii="Times New Roman" w:hAnsi="Times New Roman"/>
                <w:b/>
                <w:bCs/>
                <w:sz w:val="20"/>
                <w:szCs w:val="20"/>
                <w:vertAlign w:val="subscript"/>
              </w:rPr>
              <w:t xml:space="preserve"> </w:t>
            </w:r>
            <w:r w:rsidRPr="009B6B91">
              <w:rPr>
                <w:rFonts w:ascii="Times New Roman" w:hAnsi="Times New Roman"/>
                <w:b/>
                <w:bCs/>
                <w:sz w:val="20"/>
                <w:szCs w:val="20"/>
              </w:rPr>
              <w:t>x F</w:t>
            </w:r>
            <w:r w:rsidRPr="009B6B91">
              <w:rPr>
                <w:rFonts w:ascii="Times New Roman" w:hAnsi="Times New Roman"/>
                <w:b/>
                <w:bCs/>
                <w:sz w:val="20"/>
                <w:szCs w:val="20"/>
                <w:vertAlign w:val="subscript"/>
              </w:rPr>
              <w:t>i</w:t>
            </w:r>
          </w:p>
        </w:tc>
      </w:tr>
      <w:tr w:rsidR="00FD20AA" w:rsidRPr="009A5B29" w14:paraId="6CC58588" w14:textId="77777777" w:rsidTr="00FD20AA">
        <w:tc>
          <w:tcPr>
            <w:tcW w:w="1096" w:type="dxa"/>
            <w:tcBorders>
              <w:top w:val="single" w:sz="4" w:space="0" w:color="auto"/>
              <w:left w:val="single" w:sz="4" w:space="0" w:color="auto"/>
              <w:bottom w:val="single" w:sz="4" w:space="0" w:color="auto"/>
              <w:right w:val="single" w:sz="4" w:space="0" w:color="auto"/>
            </w:tcBorders>
          </w:tcPr>
          <w:p w14:paraId="6E63470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p w14:paraId="71A80BF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w:t>
            </w:r>
          </w:p>
        </w:tc>
        <w:tc>
          <w:tcPr>
            <w:tcW w:w="1334" w:type="dxa"/>
            <w:tcBorders>
              <w:top w:val="single" w:sz="4" w:space="0" w:color="auto"/>
              <w:left w:val="single" w:sz="4" w:space="0" w:color="auto"/>
              <w:bottom w:val="single" w:sz="4" w:space="0" w:color="auto"/>
              <w:right w:val="single" w:sz="4" w:space="0" w:color="auto"/>
            </w:tcBorders>
          </w:tcPr>
          <w:p w14:paraId="56DEEBE6"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p>
          <w:p w14:paraId="410CBE2E"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r w:rsidRPr="009A5B29">
              <w:rPr>
                <w:rFonts w:ascii="Times New Roman" w:hAnsi="Times New Roman"/>
                <w:sz w:val="20"/>
                <w:szCs w:val="20"/>
              </w:rPr>
              <w:t>0.437</w:t>
            </w:r>
          </w:p>
        </w:tc>
        <w:tc>
          <w:tcPr>
            <w:tcW w:w="900" w:type="dxa"/>
            <w:tcBorders>
              <w:top w:val="single" w:sz="4" w:space="0" w:color="auto"/>
              <w:left w:val="single" w:sz="4" w:space="0" w:color="auto"/>
              <w:bottom w:val="single" w:sz="4" w:space="0" w:color="auto"/>
              <w:right w:val="single" w:sz="4" w:space="0" w:color="auto"/>
            </w:tcBorders>
          </w:tcPr>
          <w:p w14:paraId="20E8CC9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FCB90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3543AE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163C00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CB854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73B813FE" w14:textId="77777777" w:rsidTr="00FD20AA">
        <w:tc>
          <w:tcPr>
            <w:tcW w:w="1096" w:type="dxa"/>
            <w:tcBorders>
              <w:top w:val="single" w:sz="4" w:space="0" w:color="auto"/>
              <w:left w:val="single" w:sz="4" w:space="0" w:color="auto"/>
              <w:bottom w:val="single" w:sz="4" w:space="0" w:color="auto"/>
              <w:right w:val="single" w:sz="4" w:space="0" w:color="auto"/>
            </w:tcBorders>
          </w:tcPr>
          <w:p w14:paraId="70A092D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p w14:paraId="5B2E134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w:t>
            </w:r>
          </w:p>
        </w:tc>
        <w:tc>
          <w:tcPr>
            <w:tcW w:w="1334" w:type="dxa"/>
            <w:tcBorders>
              <w:top w:val="single" w:sz="4" w:space="0" w:color="auto"/>
              <w:left w:val="single" w:sz="4" w:space="0" w:color="auto"/>
              <w:bottom w:val="single" w:sz="4" w:space="0" w:color="auto"/>
              <w:right w:val="single" w:sz="4" w:space="0" w:color="auto"/>
            </w:tcBorders>
          </w:tcPr>
          <w:p w14:paraId="11A573AA"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p>
          <w:p w14:paraId="13530C70"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r w:rsidRPr="009A5B29">
              <w:rPr>
                <w:rFonts w:ascii="Times New Roman" w:hAnsi="Times New Roman"/>
                <w:sz w:val="20"/>
                <w:szCs w:val="20"/>
              </w:rPr>
              <w:t>0.238</w:t>
            </w:r>
          </w:p>
        </w:tc>
        <w:tc>
          <w:tcPr>
            <w:tcW w:w="900" w:type="dxa"/>
            <w:tcBorders>
              <w:top w:val="single" w:sz="4" w:space="0" w:color="auto"/>
              <w:left w:val="single" w:sz="4" w:space="0" w:color="auto"/>
              <w:bottom w:val="single" w:sz="4" w:space="0" w:color="auto"/>
              <w:right w:val="single" w:sz="4" w:space="0" w:color="auto"/>
            </w:tcBorders>
          </w:tcPr>
          <w:p w14:paraId="7410E9B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E236A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58124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69C193D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528B5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55E62F30" w14:textId="77777777" w:rsidTr="00FD20AA">
        <w:tc>
          <w:tcPr>
            <w:tcW w:w="1096" w:type="dxa"/>
            <w:tcBorders>
              <w:top w:val="single" w:sz="4" w:space="0" w:color="auto"/>
              <w:left w:val="single" w:sz="4" w:space="0" w:color="auto"/>
              <w:bottom w:val="single" w:sz="4" w:space="0" w:color="auto"/>
              <w:right w:val="single" w:sz="4" w:space="0" w:color="auto"/>
            </w:tcBorders>
          </w:tcPr>
          <w:p w14:paraId="77E3E87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p w14:paraId="7D5AEEE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III</w:t>
            </w:r>
          </w:p>
        </w:tc>
        <w:tc>
          <w:tcPr>
            <w:tcW w:w="1334" w:type="dxa"/>
            <w:tcBorders>
              <w:top w:val="single" w:sz="4" w:space="0" w:color="auto"/>
              <w:left w:val="single" w:sz="4" w:space="0" w:color="auto"/>
              <w:bottom w:val="single" w:sz="4" w:space="0" w:color="auto"/>
              <w:right w:val="single" w:sz="4" w:space="0" w:color="auto"/>
            </w:tcBorders>
          </w:tcPr>
          <w:p w14:paraId="248D137A"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p>
          <w:p w14:paraId="53310244"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r w:rsidRPr="009A5B29">
              <w:rPr>
                <w:rFonts w:ascii="Times New Roman" w:hAnsi="Times New Roman"/>
                <w:sz w:val="20"/>
                <w:szCs w:val="20"/>
              </w:rPr>
              <w:t>0.275</w:t>
            </w:r>
          </w:p>
        </w:tc>
        <w:tc>
          <w:tcPr>
            <w:tcW w:w="900" w:type="dxa"/>
            <w:tcBorders>
              <w:top w:val="single" w:sz="4" w:space="0" w:color="auto"/>
              <w:left w:val="single" w:sz="4" w:space="0" w:color="auto"/>
              <w:bottom w:val="single" w:sz="4" w:space="0" w:color="auto"/>
              <w:right w:val="single" w:sz="4" w:space="0" w:color="auto"/>
            </w:tcBorders>
          </w:tcPr>
          <w:p w14:paraId="1A30C77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C60F51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EA89EC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75DEE23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99809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4BAA725F" w14:textId="77777777" w:rsidTr="00FD20AA">
        <w:tc>
          <w:tcPr>
            <w:tcW w:w="1096" w:type="dxa"/>
            <w:tcBorders>
              <w:top w:val="single" w:sz="4" w:space="0" w:color="auto"/>
              <w:left w:val="single" w:sz="4" w:space="0" w:color="auto"/>
              <w:bottom w:val="single" w:sz="4" w:space="0" w:color="auto"/>
              <w:right w:val="single" w:sz="4" w:space="0" w:color="auto"/>
            </w:tcBorders>
          </w:tcPr>
          <w:p w14:paraId="7AAD2F9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p w14:paraId="6107749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IV</w:t>
            </w:r>
          </w:p>
        </w:tc>
        <w:tc>
          <w:tcPr>
            <w:tcW w:w="1334" w:type="dxa"/>
            <w:tcBorders>
              <w:top w:val="single" w:sz="4" w:space="0" w:color="auto"/>
              <w:left w:val="single" w:sz="4" w:space="0" w:color="auto"/>
              <w:bottom w:val="single" w:sz="4" w:space="0" w:color="auto"/>
              <w:right w:val="single" w:sz="4" w:space="0" w:color="auto"/>
            </w:tcBorders>
          </w:tcPr>
          <w:p w14:paraId="7610C2A8"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p>
          <w:p w14:paraId="7C08A642"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r w:rsidRPr="009A5B29">
              <w:rPr>
                <w:rFonts w:ascii="Times New Roman" w:hAnsi="Times New Roman"/>
                <w:sz w:val="20"/>
                <w:szCs w:val="20"/>
              </w:rPr>
              <w:t>0.050</w:t>
            </w:r>
          </w:p>
        </w:tc>
        <w:tc>
          <w:tcPr>
            <w:tcW w:w="900" w:type="dxa"/>
            <w:tcBorders>
              <w:top w:val="single" w:sz="4" w:space="0" w:color="auto"/>
              <w:left w:val="single" w:sz="4" w:space="0" w:color="auto"/>
              <w:bottom w:val="single" w:sz="4" w:space="0" w:color="auto"/>
              <w:right w:val="single" w:sz="4" w:space="0" w:color="auto"/>
            </w:tcBorders>
          </w:tcPr>
          <w:p w14:paraId="72DF1C4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44D863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D2300D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22E4F52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9CBA7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43E9B722" w14:textId="77777777" w:rsidTr="00FD20AA">
        <w:tc>
          <w:tcPr>
            <w:tcW w:w="1096" w:type="dxa"/>
            <w:tcBorders>
              <w:top w:val="single" w:sz="4" w:space="0" w:color="auto"/>
              <w:left w:val="single" w:sz="4" w:space="0" w:color="auto"/>
              <w:bottom w:val="single" w:sz="4" w:space="0" w:color="auto"/>
              <w:right w:val="single" w:sz="4" w:space="0" w:color="auto"/>
            </w:tcBorders>
          </w:tcPr>
          <w:p w14:paraId="64F28C1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p w14:paraId="47F61A1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Totals</w:t>
            </w:r>
          </w:p>
        </w:tc>
        <w:tc>
          <w:tcPr>
            <w:tcW w:w="1334" w:type="dxa"/>
            <w:tcBorders>
              <w:top w:val="single" w:sz="4" w:space="0" w:color="auto"/>
              <w:left w:val="single" w:sz="4" w:space="0" w:color="auto"/>
              <w:bottom w:val="single" w:sz="4" w:space="0" w:color="auto"/>
              <w:right w:val="single" w:sz="4" w:space="0" w:color="auto"/>
            </w:tcBorders>
          </w:tcPr>
          <w:p w14:paraId="4752B65F"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p>
          <w:p w14:paraId="4B2B3D31" w14:textId="77777777" w:rsidR="00FD20AA" w:rsidRPr="009A5B29" w:rsidRDefault="00FD20AA" w:rsidP="00FD20AA">
            <w:pPr>
              <w:autoSpaceDE w:val="0"/>
              <w:autoSpaceDN w:val="0"/>
              <w:adjustRightInd w:val="0"/>
              <w:spacing w:after="200" w:line="276" w:lineRule="auto"/>
              <w:jc w:val="right"/>
              <w:rPr>
                <w:rFonts w:ascii="Times New Roman" w:hAnsi="Times New Roman"/>
                <w:sz w:val="20"/>
                <w:szCs w:val="20"/>
              </w:rPr>
            </w:pPr>
            <w:r w:rsidRPr="009A5B29">
              <w:rPr>
                <w:rFonts w:ascii="Times New Roman" w:hAnsi="Times New Roman"/>
                <w:sz w:val="20"/>
                <w:szCs w:val="20"/>
              </w:rPr>
              <w:t>1.000</w:t>
            </w:r>
          </w:p>
        </w:tc>
        <w:tc>
          <w:tcPr>
            <w:tcW w:w="900" w:type="dxa"/>
            <w:tcBorders>
              <w:top w:val="single" w:sz="4" w:space="0" w:color="auto"/>
              <w:left w:val="single" w:sz="4" w:space="0" w:color="auto"/>
              <w:bottom w:val="single" w:sz="4" w:space="0" w:color="auto"/>
              <w:right w:val="single" w:sz="4" w:space="0" w:color="auto"/>
            </w:tcBorders>
          </w:tcPr>
          <w:p w14:paraId="54D7631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601E8A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46894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170D87B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1C5B5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bl>
    <w:p w14:paraId="78235D9A" w14:textId="77777777" w:rsidR="00FD20AA" w:rsidRPr="009A5B29" w:rsidRDefault="00FD20AA" w:rsidP="00FD20AA">
      <w:pPr>
        <w:autoSpaceDE w:val="0"/>
        <w:autoSpaceDN w:val="0"/>
        <w:adjustRightInd w:val="0"/>
        <w:ind w:left="720" w:hanging="720"/>
        <w:rPr>
          <w:rFonts w:ascii="Times New Roman" w:hAnsi="Times New Roman"/>
          <w:sz w:val="24"/>
        </w:rPr>
      </w:pPr>
    </w:p>
    <w:p w14:paraId="7FCADD5E" w14:textId="77777777" w:rsidR="00FD20AA" w:rsidRPr="009A5B29" w:rsidRDefault="00FD20AA" w:rsidP="00FD20AA">
      <w:pPr>
        <w:autoSpaceDE w:val="0"/>
        <w:autoSpaceDN w:val="0"/>
        <w:adjustRightInd w:val="0"/>
        <w:ind w:left="720" w:hanging="720"/>
        <w:rPr>
          <w:rFonts w:ascii="Times New Roman" w:hAnsi="Times New Roman"/>
          <w:sz w:val="24"/>
        </w:rPr>
      </w:pPr>
    </w:p>
    <w:p w14:paraId="249B6C3E" w14:textId="77777777" w:rsidR="0088257D" w:rsidRDefault="0088257D">
      <w:pPr>
        <w:rPr>
          <w:rFonts w:ascii="Times New Roman" w:hAnsi="Times New Roman"/>
          <w:b/>
          <w:sz w:val="24"/>
        </w:rPr>
      </w:pPr>
      <w:r>
        <w:rPr>
          <w:rFonts w:ascii="Times New Roman" w:hAnsi="Times New Roman"/>
          <w:b/>
          <w:sz w:val="24"/>
        </w:rPr>
        <w:br w:type="page"/>
      </w:r>
    </w:p>
    <w:p w14:paraId="79943B32" w14:textId="77777777" w:rsidR="00FD20AA" w:rsidRPr="006D7C10" w:rsidRDefault="00FD20AA" w:rsidP="006D7C10">
      <w:pPr>
        <w:pStyle w:val="Odstavecseseznamem"/>
        <w:numPr>
          <w:ilvl w:val="0"/>
          <w:numId w:val="10"/>
        </w:numPr>
        <w:autoSpaceDE w:val="0"/>
        <w:autoSpaceDN w:val="0"/>
        <w:adjustRightInd w:val="0"/>
        <w:spacing w:line="276" w:lineRule="auto"/>
        <w:outlineLvl w:val="0"/>
        <w:rPr>
          <w:rFonts w:ascii="Times New Roman" w:hAnsi="Times New Roman"/>
          <w:b/>
          <w:sz w:val="24"/>
        </w:rPr>
      </w:pPr>
      <w:bookmarkStart w:id="53" w:name="_Toc444849829"/>
      <w:r w:rsidRPr="006D7C10">
        <w:rPr>
          <w:rFonts w:ascii="Times New Roman" w:hAnsi="Times New Roman"/>
          <w:b/>
          <w:sz w:val="24"/>
        </w:rPr>
        <w:lastRenderedPageBreak/>
        <w:t>Test Method 28WHH for</w:t>
      </w:r>
      <w:r w:rsidR="0029254C">
        <w:rPr>
          <w:rFonts w:ascii="Times New Roman" w:hAnsi="Times New Roman"/>
          <w:b/>
          <w:sz w:val="24"/>
        </w:rPr>
        <w:t xml:space="preserve"> </w:t>
      </w:r>
      <w:r w:rsidRPr="006D7C10">
        <w:rPr>
          <w:rFonts w:ascii="Times New Roman" w:hAnsi="Times New Roman"/>
          <w:b/>
          <w:sz w:val="24"/>
        </w:rPr>
        <w:t>Certification of Cord Wood-Fired Hydronic Heating Appliances With Partial Thermal Storage</w:t>
      </w:r>
      <w:bookmarkEnd w:id="53"/>
    </w:p>
    <w:p w14:paraId="46AFE19A" w14:textId="77777777" w:rsidR="004923C5" w:rsidRPr="009A5B29" w:rsidRDefault="004923C5" w:rsidP="004923C5">
      <w:pPr>
        <w:autoSpaceDE w:val="0"/>
        <w:autoSpaceDN w:val="0"/>
        <w:adjustRightInd w:val="0"/>
        <w:spacing w:line="276" w:lineRule="auto"/>
        <w:rPr>
          <w:rFonts w:ascii="Times New Roman" w:hAnsi="Times New Roman"/>
          <w:b/>
          <w:sz w:val="24"/>
        </w:rPr>
      </w:pPr>
    </w:p>
    <w:p w14:paraId="646EB546" w14:textId="77777777" w:rsidR="00FD20AA" w:rsidRPr="004923C5" w:rsidRDefault="00FD20AA" w:rsidP="00CF0B3C">
      <w:pPr>
        <w:pStyle w:val="Nadpis2"/>
        <w:rPr>
          <w:rFonts w:ascii="Times New Roman" w:hAnsi="Times New Roman"/>
          <w:bCs/>
          <w:color w:val="000000"/>
          <w:sz w:val="24"/>
        </w:rPr>
      </w:pPr>
      <w:bookmarkStart w:id="54" w:name="_Toc444849830"/>
      <w:r w:rsidRPr="004923C5">
        <w:rPr>
          <w:rFonts w:ascii="Times New Roman" w:hAnsi="Times New Roman"/>
          <w:bCs/>
          <w:color w:val="000000"/>
          <w:sz w:val="24"/>
        </w:rPr>
        <w:t>Table 2A. Data Summary Part A</w:t>
      </w:r>
      <w:bookmarkEnd w:id="54"/>
    </w:p>
    <w:p w14:paraId="062D2097" w14:textId="77777777" w:rsidR="00ED144D" w:rsidRPr="00ED144D" w:rsidRDefault="00ED144D" w:rsidP="00ED144D"/>
    <w:tbl>
      <w:tblPr>
        <w:tblW w:w="859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5"/>
        <w:gridCol w:w="596"/>
        <w:gridCol w:w="1070"/>
        <w:gridCol w:w="615"/>
        <w:gridCol w:w="597"/>
        <w:gridCol w:w="717"/>
        <w:gridCol w:w="805"/>
        <w:gridCol w:w="985"/>
        <w:gridCol w:w="885"/>
        <w:gridCol w:w="678"/>
        <w:gridCol w:w="727"/>
      </w:tblGrid>
      <w:tr w:rsidR="00FD20AA" w:rsidRPr="009A5B29" w14:paraId="557C15C1" w14:textId="77777777" w:rsidTr="00FD20AA">
        <w:trPr>
          <w:trHeight w:val="827"/>
          <w:tblHeader/>
        </w:trPr>
        <w:tc>
          <w:tcPr>
            <w:tcW w:w="915" w:type="dxa"/>
            <w:tcBorders>
              <w:top w:val="nil"/>
              <w:left w:val="nil"/>
              <w:bottom w:val="single" w:sz="4" w:space="0" w:color="auto"/>
              <w:right w:val="nil"/>
            </w:tcBorders>
          </w:tcPr>
          <w:p w14:paraId="0C47F26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6" w:type="dxa"/>
            <w:tcBorders>
              <w:top w:val="nil"/>
              <w:left w:val="nil"/>
              <w:bottom w:val="single" w:sz="4" w:space="0" w:color="auto"/>
              <w:right w:val="nil"/>
            </w:tcBorders>
          </w:tcPr>
          <w:p w14:paraId="3F2A75E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nil"/>
              <w:left w:val="nil"/>
              <w:bottom w:val="single" w:sz="4" w:space="0" w:color="auto"/>
              <w:right w:val="nil"/>
            </w:tcBorders>
          </w:tcPr>
          <w:p w14:paraId="5AFA637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15" w:type="dxa"/>
            <w:tcBorders>
              <w:top w:val="nil"/>
              <w:left w:val="nil"/>
              <w:bottom w:val="single" w:sz="4" w:space="0" w:color="auto"/>
              <w:right w:val="nil"/>
            </w:tcBorders>
            <w:vAlign w:val="center"/>
          </w:tcPr>
          <w:p w14:paraId="52C643FD"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tc>
        <w:tc>
          <w:tcPr>
            <w:tcW w:w="597" w:type="dxa"/>
            <w:tcBorders>
              <w:top w:val="nil"/>
              <w:left w:val="nil"/>
              <w:bottom w:val="single" w:sz="4" w:space="0" w:color="auto"/>
              <w:right w:val="nil"/>
            </w:tcBorders>
            <w:vAlign w:val="center"/>
          </w:tcPr>
          <w:p w14:paraId="1B2B1B80"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tc>
        <w:tc>
          <w:tcPr>
            <w:tcW w:w="717" w:type="dxa"/>
            <w:tcBorders>
              <w:top w:val="nil"/>
              <w:left w:val="nil"/>
              <w:bottom w:val="single" w:sz="4" w:space="0" w:color="auto"/>
              <w:right w:val="single" w:sz="4" w:space="0" w:color="auto"/>
            </w:tcBorders>
            <w:vAlign w:val="center"/>
          </w:tcPr>
          <w:p w14:paraId="5FCAC82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016C708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3825E36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Θ</w:t>
            </w:r>
          </w:p>
        </w:tc>
        <w:tc>
          <w:tcPr>
            <w:tcW w:w="985" w:type="dxa"/>
            <w:tcBorders>
              <w:top w:val="single" w:sz="4" w:space="0" w:color="auto"/>
              <w:left w:val="single" w:sz="4" w:space="0" w:color="auto"/>
              <w:bottom w:val="single" w:sz="4" w:space="0" w:color="auto"/>
              <w:right w:val="single" w:sz="4" w:space="0" w:color="auto"/>
            </w:tcBorders>
            <w:vAlign w:val="center"/>
          </w:tcPr>
          <w:p w14:paraId="2090CF24"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6E67614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W</w:t>
            </w:r>
            <w:r w:rsidRPr="009A5B29">
              <w:rPr>
                <w:rFonts w:ascii="Times New Roman" w:hAnsi="Times New Roman"/>
                <w:sz w:val="20"/>
                <w:szCs w:val="20"/>
                <w:vertAlign w:val="subscript"/>
              </w:rPr>
              <w:t>fuel</w:t>
            </w:r>
            <w:proofErr w:type="spellEnd"/>
          </w:p>
        </w:tc>
        <w:tc>
          <w:tcPr>
            <w:tcW w:w="885" w:type="dxa"/>
            <w:tcBorders>
              <w:top w:val="single" w:sz="4" w:space="0" w:color="auto"/>
              <w:left w:val="single" w:sz="4" w:space="0" w:color="auto"/>
              <w:bottom w:val="single" w:sz="4" w:space="0" w:color="auto"/>
              <w:right w:val="single" w:sz="4" w:space="0" w:color="auto"/>
            </w:tcBorders>
            <w:vAlign w:val="center"/>
          </w:tcPr>
          <w:p w14:paraId="0F0BF2C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586CA9A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MC</w:t>
            </w:r>
            <w:r w:rsidRPr="009A5B29">
              <w:rPr>
                <w:rFonts w:ascii="Times New Roman" w:hAnsi="Times New Roman"/>
                <w:sz w:val="20"/>
                <w:szCs w:val="20"/>
                <w:vertAlign w:val="subscript"/>
              </w:rPr>
              <w:t>ave</w:t>
            </w:r>
            <w:proofErr w:type="spellEnd"/>
          </w:p>
        </w:tc>
        <w:tc>
          <w:tcPr>
            <w:tcW w:w="678" w:type="dxa"/>
            <w:tcBorders>
              <w:top w:val="single" w:sz="4" w:space="0" w:color="auto"/>
              <w:left w:val="single" w:sz="4" w:space="0" w:color="auto"/>
              <w:bottom w:val="single" w:sz="4" w:space="0" w:color="auto"/>
              <w:right w:val="single" w:sz="4" w:space="0" w:color="auto"/>
            </w:tcBorders>
            <w:vAlign w:val="center"/>
          </w:tcPr>
          <w:p w14:paraId="5BB5802D"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5D0318A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Q</w:t>
            </w:r>
            <w:r w:rsidRPr="009A5B29">
              <w:rPr>
                <w:rFonts w:ascii="Times New Roman" w:hAnsi="Times New Roman"/>
                <w:sz w:val="20"/>
                <w:szCs w:val="20"/>
                <w:vertAlign w:val="subscript"/>
              </w:rPr>
              <w:t>in</w:t>
            </w:r>
          </w:p>
        </w:tc>
        <w:tc>
          <w:tcPr>
            <w:tcW w:w="727" w:type="dxa"/>
            <w:tcBorders>
              <w:top w:val="single" w:sz="4" w:space="0" w:color="auto"/>
              <w:left w:val="single" w:sz="4" w:space="0" w:color="auto"/>
              <w:bottom w:val="single" w:sz="4" w:space="0" w:color="auto"/>
              <w:right w:val="single" w:sz="4" w:space="0" w:color="auto"/>
            </w:tcBorders>
            <w:vAlign w:val="center"/>
          </w:tcPr>
          <w:p w14:paraId="5AD4FA5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379475E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Q</w:t>
            </w:r>
            <w:r w:rsidRPr="009A5B29">
              <w:rPr>
                <w:rFonts w:ascii="Times New Roman" w:hAnsi="Times New Roman"/>
                <w:sz w:val="20"/>
                <w:szCs w:val="20"/>
                <w:vertAlign w:val="subscript"/>
              </w:rPr>
              <w:t>out</w:t>
            </w:r>
            <w:proofErr w:type="spellEnd"/>
          </w:p>
        </w:tc>
      </w:tr>
      <w:tr w:rsidR="00FD20AA" w:rsidRPr="009A5B29" w14:paraId="1E1B81F2" w14:textId="77777777" w:rsidTr="00FD20AA">
        <w:trPr>
          <w:trHeight w:val="962"/>
          <w:tblHeader/>
        </w:trPr>
        <w:tc>
          <w:tcPr>
            <w:tcW w:w="915" w:type="dxa"/>
            <w:tcBorders>
              <w:top w:val="single" w:sz="4" w:space="0" w:color="auto"/>
              <w:left w:val="single" w:sz="4" w:space="0" w:color="auto"/>
              <w:bottom w:val="single" w:sz="4" w:space="0" w:color="auto"/>
              <w:right w:val="single" w:sz="4" w:space="0" w:color="auto"/>
            </w:tcBorders>
            <w:vAlign w:val="bottom"/>
            <w:hideMark/>
          </w:tcPr>
          <w:p w14:paraId="145B6A1A" w14:textId="77777777" w:rsidR="00FD20AA" w:rsidRPr="009A5B29" w:rsidRDefault="00FD20AA" w:rsidP="00FD20AA">
            <w:pPr>
              <w:autoSpaceDE w:val="0"/>
              <w:autoSpaceDN w:val="0"/>
              <w:adjustRightInd w:val="0"/>
              <w:spacing w:after="200" w:line="276" w:lineRule="auto"/>
              <w:ind w:left="-180" w:right="-108"/>
              <w:jc w:val="center"/>
              <w:rPr>
                <w:rFonts w:ascii="Times New Roman" w:hAnsi="Times New Roman"/>
                <w:sz w:val="20"/>
                <w:szCs w:val="20"/>
              </w:rPr>
            </w:pPr>
            <w:r w:rsidRPr="009A5B29">
              <w:rPr>
                <w:rFonts w:ascii="Times New Roman" w:hAnsi="Times New Roman"/>
                <w:sz w:val="20"/>
                <w:szCs w:val="20"/>
              </w:rPr>
              <w:t>Category</w:t>
            </w:r>
          </w:p>
        </w:tc>
        <w:tc>
          <w:tcPr>
            <w:tcW w:w="596" w:type="dxa"/>
            <w:tcBorders>
              <w:top w:val="single" w:sz="4" w:space="0" w:color="auto"/>
              <w:left w:val="single" w:sz="4" w:space="0" w:color="auto"/>
              <w:bottom w:val="single" w:sz="4" w:space="0" w:color="auto"/>
              <w:right w:val="single" w:sz="4" w:space="0" w:color="auto"/>
            </w:tcBorders>
            <w:vAlign w:val="bottom"/>
            <w:hideMark/>
          </w:tcPr>
          <w:p w14:paraId="12022AE2" w14:textId="77777777" w:rsidR="00FD20AA" w:rsidRPr="009A5B29" w:rsidRDefault="00FD20AA" w:rsidP="00FD20AA">
            <w:pPr>
              <w:tabs>
                <w:tab w:val="left" w:pos="432"/>
              </w:tabs>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Run No</w:t>
            </w:r>
          </w:p>
        </w:tc>
        <w:tc>
          <w:tcPr>
            <w:tcW w:w="1070" w:type="dxa"/>
            <w:tcBorders>
              <w:top w:val="single" w:sz="4" w:space="0" w:color="auto"/>
              <w:left w:val="single" w:sz="4" w:space="0" w:color="auto"/>
              <w:bottom w:val="single" w:sz="4" w:space="0" w:color="auto"/>
              <w:right w:val="single" w:sz="4" w:space="0" w:color="auto"/>
            </w:tcBorders>
            <w:vAlign w:val="bottom"/>
            <w:hideMark/>
          </w:tcPr>
          <w:p w14:paraId="7833E5DB"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Load % Capacity</w:t>
            </w:r>
          </w:p>
        </w:tc>
        <w:tc>
          <w:tcPr>
            <w:tcW w:w="615" w:type="dxa"/>
            <w:tcBorders>
              <w:top w:val="single" w:sz="4" w:space="0" w:color="auto"/>
              <w:left w:val="single" w:sz="4" w:space="0" w:color="auto"/>
              <w:bottom w:val="single" w:sz="4" w:space="0" w:color="auto"/>
              <w:right w:val="single" w:sz="4" w:space="0" w:color="auto"/>
            </w:tcBorders>
            <w:vAlign w:val="bottom"/>
            <w:hideMark/>
          </w:tcPr>
          <w:p w14:paraId="7A0606E1" w14:textId="77777777" w:rsidR="00FD20AA" w:rsidRPr="009A5B29" w:rsidRDefault="00FD20AA" w:rsidP="00FD20AA">
            <w:pPr>
              <w:tabs>
                <w:tab w:val="left" w:pos="597"/>
              </w:tabs>
              <w:autoSpaceDE w:val="0"/>
              <w:autoSpaceDN w:val="0"/>
              <w:adjustRightInd w:val="0"/>
              <w:spacing w:after="200" w:line="276" w:lineRule="auto"/>
              <w:ind w:left="-123" w:right="-108"/>
              <w:jc w:val="center"/>
              <w:rPr>
                <w:rFonts w:ascii="Times New Roman" w:hAnsi="Times New Roman"/>
                <w:sz w:val="20"/>
                <w:szCs w:val="20"/>
              </w:rPr>
            </w:pPr>
            <w:r w:rsidRPr="009A5B29">
              <w:rPr>
                <w:rFonts w:ascii="Times New Roman" w:hAnsi="Times New Roman"/>
                <w:sz w:val="20"/>
                <w:szCs w:val="20"/>
              </w:rPr>
              <w:t>Target Load</w:t>
            </w:r>
          </w:p>
        </w:tc>
        <w:tc>
          <w:tcPr>
            <w:tcW w:w="597" w:type="dxa"/>
            <w:tcBorders>
              <w:top w:val="single" w:sz="4" w:space="0" w:color="auto"/>
              <w:left w:val="single" w:sz="4" w:space="0" w:color="auto"/>
              <w:bottom w:val="single" w:sz="4" w:space="0" w:color="auto"/>
              <w:right w:val="single" w:sz="4" w:space="0" w:color="auto"/>
            </w:tcBorders>
            <w:vAlign w:val="bottom"/>
            <w:hideMark/>
          </w:tcPr>
          <w:p w14:paraId="5442DD8C" w14:textId="77777777" w:rsidR="00FD20AA" w:rsidRPr="009A5B29" w:rsidRDefault="00FD20AA" w:rsidP="00FD20AA">
            <w:pPr>
              <w:tabs>
                <w:tab w:val="left" w:pos="732"/>
              </w:tabs>
              <w:autoSpaceDE w:val="0"/>
              <w:autoSpaceDN w:val="0"/>
              <w:adjustRightInd w:val="0"/>
              <w:spacing w:after="200" w:line="276" w:lineRule="auto"/>
              <w:ind w:left="-78" w:right="-108"/>
              <w:jc w:val="center"/>
              <w:rPr>
                <w:rFonts w:ascii="Times New Roman" w:hAnsi="Times New Roman"/>
                <w:sz w:val="20"/>
                <w:szCs w:val="20"/>
              </w:rPr>
            </w:pPr>
            <w:r w:rsidRPr="009A5B29">
              <w:rPr>
                <w:rFonts w:ascii="Times New Roman" w:hAnsi="Times New Roman"/>
                <w:sz w:val="20"/>
                <w:szCs w:val="20"/>
              </w:rPr>
              <w:t>Actual Load</w:t>
            </w:r>
          </w:p>
        </w:tc>
        <w:tc>
          <w:tcPr>
            <w:tcW w:w="717" w:type="dxa"/>
            <w:tcBorders>
              <w:top w:val="single" w:sz="4" w:space="0" w:color="auto"/>
              <w:left w:val="single" w:sz="4" w:space="0" w:color="auto"/>
              <w:bottom w:val="single" w:sz="4" w:space="0" w:color="auto"/>
              <w:right w:val="single" w:sz="4" w:space="0" w:color="auto"/>
            </w:tcBorders>
            <w:vAlign w:val="bottom"/>
            <w:hideMark/>
          </w:tcPr>
          <w:p w14:paraId="243A2EC9" w14:textId="77777777" w:rsidR="00FD20AA" w:rsidRPr="009A5B29" w:rsidRDefault="00FD20AA" w:rsidP="00FD20AA">
            <w:pPr>
              <w:tabs>
                <w:tab w:val="left" w:pos="702"/>
              </w:tabs>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 xml:space="preserve">Actual Load </w:t>
            </w:r>
          </w:p>
        </w:tc>
        <w:tc>
          <w:tcPr>
            <w:tcW w:w="805" w:type="dxa"/>
            <w:tcBorders>
              <w:top w:val="single" w:sz="4" w:space="0" w:color="auto"/>
              <w:left w:val="single" w:sz="4" w:space="0" w:color="auto"/>
              <w:bottom w:val="single" w:sz="4" w:space="0" w:color="auto"/>
              <w:right w:val="single" w:sz="4" w:space="0" w:color="auto"/>
            </w:tcBorders>
            <w:vAlign w:val="bottom"/>
            <w:hideMark/>
          </w:tcPr>
          <w:p w14:paraId="67219036" w14:textId="77777777" w:rsidR="00FD20AA" w:rsidRPr="009A5B29" w:rsidRDefault="00FD20AA" w:rsidP="00FD20AA">
            <w:pPr>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Test Duration</w:t>
            </w:r>
          </w:p>
        </w:tc>
        <w:tc>
          <w:tcPr>
            <w:tcW w:w="985" w:type="dxa"/>
            <w:tcBorders>
              <w:top w:val="single" w:sz="4" w:space="0" w:color="auto"/>
              <w:left w:val="single" w:sz="4" w:space="0" w:color="auto"/>
              <w:bottom w:val="single" w:sz="4" w:space="0" w:color="auto"/>
              <w:right w:val="single" w:sz="4" w:space="0" w:color="auto"/>
            </w:tcBorders>
            <w:vAlign w:val="bottom"/>
            <w:hideMark/>
          </w:tcPr>
          <w:p w14:paraId="0DA6547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Wood Weight as-fired</w:t>
            </w:r>
          </w:p>
        </w:tc>
        <w:tc>
          <w:tcPr>
            <w:tcW w:w="885" w:type="dxa"/>
            <w:tcBorders>
              <w:top w:val="single" w:sz="4" w:space="0" w:color="auto"/>
              <w:left w:val="single" w:sz="4" w:space="0" w:color="auto"/>
              <w:bottom w:val="single" w:sz="4" w:space="0" w:color="auto"/>
              <w:right w:val="single" w:sz="4" w:space="0" w:color="auto"/>
            </w:tcBorders>
            <w:vAlign w:val="bottom"/>
            <w:hideMark/>
          </w:tcPr>
          <w:p w14:paraId="41041654" w14:textId="77777777" w:rsidR="00FD20AA" w:rsidRPr="009A5B29" w:rsidRDefault="00FD20AA" w:rsidP="00FD20AA">
            <w:pPr>
              <w:autoSpaceDE w:val="0"/>
              <w:autoSpaceDN w:val="0"/>
              <w:adjustRightInd w:val="0"/>
              <w:spacing w:after="200" w:line="276" w:lineRule="auto"/>
              <w:ind w:left="-108"/>
              <w:jc w:val="center"/>
              <w:rPr>
                <w:rFonts w:ascii="Times New Roman" w:hAnsi="Times New Roman"/>
                <w:sz w:val="20"/>
                <w:szCs w:val="20"/>
              </w:rPr>
            </w:pPr>
            <w:r w:rsidRPr="009A5B29">
              <w:rPr>
                <w:rFonts w:ascii="Times New Roman" w:hAnsi="Times New Roman"/>
                <w:sz w:val="20"/>
                <w:szCs w:val="20"/>
              </w:rPr>
              <w:t>Wood Moisture</w:t>
            </w:r>
          </w:p>
        </w:tc>
        <w:tc>
          <w:tcPr>
            <w:tcW w:w="678" w:type="dxa"/>
            <w:tcBorders>
              <w:top w:val="single" w:sz="4" w:space="0" w:color="auto"/>
              <w:left w:val="single" w:sz="4" w:space="0" w:color="auto"/>
              <w:bottom w:val="single" w:sz="4" w:space="0" w:color="auto"/>
              <w:right w:val="single" w:sz="4" w:space="0" w:color="auto"/>
            </w:tcBorders>
            <w:vAlign w:val="bottom"/>
            <w:hideMark/>
          </w:tcPr>
          <w:p w14:paraId="54D962F7" w14:textId="77777777" w:rsidR="00FD20AA" w:rsidRPr="009A5B29" w:rsidRDefault="00FD20AA" w:rsidP="00FD20AA">
            <w:pPr>
              <w:autoSpaceDE w:val="0"/>
              <w:autoSpaceDN w:val="0"/>
              <w:adjustRightInd w:val="0"/>
              <w:spacing w:after="200" w:line="276" w:lineRule="auto"/>
              <w:ind w:left="-86" w:right="-108"/>
              <w:jc w:val="center"/>
              <w:rPr>
                <w:rFonts w:ascii="Times New Roman" w:hAnsi="Times New Roman"/>
                <w:sz w:val="20"/>
                <w:szCs w:val="20"/>
              </w:rPr>
            </w:pPr>
            <w:r w:rsidRPr="009A5B29">
              <w:rPr>
                <w:rFonts w:ascii="Times New Roman" w:hAnsi="Times New Roman"/>
                <w:sz w:val="20"/>
                <w:szCs w:val="20"/>
              </w:rPr>
              <w:t>Heat Input</w:t>
            </w:r>
          </w:p>
        </w:tc>
        <w:tc>
          <w:tcPr>
            <w:tcW w:w="727" w:type="dxa"/>
            <w:tcBorders>
              <w:top w:val="single" w:sz="4" w:space="0" w:color="auto"/>
              <w:left w:val="single" w:sz="4" w:space="0" w:color="auto"/>
              <w:bottom w:val="single" w:sz="4" w:space="0" w:color="auto"/>
              <w:right w:val="single" w:sz="4" w:space="0" w:color="auto"/>
            </w:tcBorders>
            <w:vAlign w:val="bottom"/>
            <w:hideMark/>
          </w:tcPr>
          <w:p w14:paraId="32B67E64" w14:textId="77777777" w:rsidR="00FD20AA" w:rsidRPr="009A5B29" w:rsidRDefault="00FD20AA" w:rsidP="00FD20AA">
            <w:pPr>
              <w:autoSpaceDE w:val="0"/>
              <w:autoSpaceDN w:val="0"/>
              <w:adjustRightInd w:val="0"/>
              <w:spacing w:after="200" w:line="276" w:lineRule="auto"/>
              <w:ind w:left="-118" w:right="-40"/>
              <w:jc w:val="center"/>
              <w:rPr>
                <w:rFonts w:ascii="Times New Roman" w:hAnsi="Times New Roman"/>
                <w:sz w:val="20"/>
                <w:szCs w:val="20"/>
              </w:rPr>
            </w:pPr>
            <w:r w:rsidRPr="009A5B29">
              <w:rPr>
                <w:rFonts w:ascii="Times New Roman" w:hAnsi="Times New Roman"/>
                <w:sz w:val="20"/>
                <w:szCs w:val="20"/>
              </w:rPr>
              <w:t>Heat Output</w:t>
            </w:r>
          </w:p>
        </w:tc>
      </w:tr>
      <w:tr w:rsidR="00FD20AA" w:rsidRPr="009A5B29" w14:paraId="6AD35CFB" w14:textId="77777777" w:rsidTr="00FD20AA">
        <w:tc>
          <w:tcPr>
            <w:tcW w:w="915" w:type="dxa"/>
            <w:tcBorders>
              <w:top w:val="single" w:sz="4" w:space="0" w:color="auto"/>
              <w:left w:val="single" w:sz="4" w:space="0" w:color="auto"/>
              <w:bottom w:val="single" w:sz="4" w:space="0" w:color="auto"/>
              <w:right w:val="single" w:sz="4" w:space="0" w:color="auto"/>
            </w:tcBorders>
            <w:shd w:val="clear" w:color="auto" w:fill="D9D9D9"/>
          </w:tcPr>
          <w:p w14:paraId="2054DC8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D9D9D9"/>
          </w:tcPr>
          <w:p w14:paraId="729E23E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7D4397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p>
        </w:tc>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3ADA7C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p>
        </w:tc>
        <w:tc>
          <w:tcPr>
            <w:tcW w:w="597" w:type="dxa"/>
            <w:tcBorders>
              <w:top w:val="single" w:sz="4" w:space="0" w:color="auto"/>
              <w:left w:val="single" w:sz="4" w:space="0" w:color="auto"/>
              <w:bottom w:val="single" w:sz="4" w:space="0" w:color="auto"/>
              <w:right w:val="single" w:sz="4" w:space="0" w:color="auto"/>
            </w:tcBorders>
            <w:vAlign w:val="bottom"/>
          </w:tcPr>
          <w:p w14:paraId="180B634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p>
        </w:tc>
        <w:tc>
          <w:tcPr>
            <w:tcW w:w="717" w:type="dxa"/>
            <w:tcBorders>
              <w:top w:val="single" w:sz="4" w:space="0" w:color="auto"/>
              <w:left w:val="single" w:sz="4" w:space="0" w:color="auto"/>
              <w:bottom w:val="single" w:sz="4" w:space="0" w:color="auto"/>
              <w:right w:val="single" w:sz="4" w:space="0" w:color="auto"/>
            </w:tcBorders>
            <w:vAlign w:val="bottom"/>
            <w:hideMark/>
          </w:tcPr>
          <w:p w14:paraId="07ED562B"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 of max</w:t>
            </w:r>
          </w:p>
        </w:tc>
        <w:tc>
          <w:tcPr>
            <w:tcW w:w="805" w:type="dxa"/>
            <w:tcBorders>
              <w:top w:val="single" w:sz="4" w:space="0" w:color="auto"/>
              <w:left w:val="single" w:sz="4" w:space="0" w:color="auto"/>
              <w:bottom w:val="single" w:sz="4" w:space="0" w:color="auto"/>
              <w:right w:val="single" w:sz="4" w:space="0" w:color="auto"/>
            </w:tcBorders>
            <w:vAlign w:val="bottom"/>
            <w:hideMark/>
          </w:tcPr>
          <w:p w14:paraId="370F774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hrs</w:t>
            </w:r>
            <w:proofErr w:type="spellEnd"/>
          </w:p>
        </w:tc>
        <w:tc>
          <w:tcPr>
            <w:tcW w:w="985" w:type="dxa"/>
            <w:tcBorders>
              <w:top w:val="single" w:sz="4" w:space="0" w:color="auto"/>
              <w:left w:val="single" w:sz="4" w:space="0" w:color="auto"/>
              <w:bottom w:val="single" w:sz="4" w:space="0" w:color="auto"/>
              <w:right w:val="single" w:sz="4" w:space="0" w:color="auto"/>
            </w:tcBorders>
            <w:vAlign w:val="bottom"/>
            <w:hideMark/>
          </w:tcPr>
          <w:p w14:paraId="675EC4F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lb</w:t>
            </w:r>
            <w:proofErr w:type="spellEnd"/>
          </w:p>
        </w:tc>
        <w:tc>
          <w:tcPr>
            <w:tcW w:w="885" w:type="dxa"/>
            <w:tcBorders>
              <w:top w:val="single" w:sz="4" w:space="0" w:color="auto"/>
              <w:left w:val="single" w:sz="4" w:space="0" w:color="auto"/>
              <w:bottom w:val="single" w:sz="4" w:space="0" w:color="auto"/>
              <w:right w:val="single" w:sz="4" w:space="0" w:color="auto"/>
            </w:tcBorders>
            <w:vAlign w:val="bottom"/>
            <w:hideMark/>
          </w:tcPr>
          <w:p w14:paraId="39B7151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%DB</w:t>
            </w:r>
          </w:p>
        </w:tc>
        <w:tc>
          <w:tcPr>
            <w:tcW w:w="678" w:type="dxa"/>
            <w:tcBorders>
              <w:top w:val="single" w:sz="4" w:space="0" w:color="auto"/>
              <w:left w:val="single" w:sz="4" w:space="0" w:color="auto"/>
              <w:bottom w:val="single" w:sz="4" w:space="0" w:color="auto"/>
              <w:right w:val="single" w:sz="4" w:space="0" w:color="auto"/>
            </w:tcBorders>
            <w:vAlign w:val="bottom"/>
            <w:hideMark/>
          </w:tcPr>
          <w:p w14:paraId="3FB0F9A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Btu</w:t>
            </w:r>
          </w:p>
        </w:tc>
        <w:tc>
          <w:tcPr>
            <w:tcW w:w="727" w:type="dxa"/>
            <w:tcBorders>
              <w:top w:val="single" w:sz="4" w:space="0" w:color="auto"/>
              <w:left w:val="single" w:sz="4" w:space="0" w:color="auto"/>
              <w:bottom w:val="single" w:sz="4" w:space="0" w:color="auto"/>
              <w:right w:val="single" w:sz="4" w:space="0" w:color="auto"/>
            </w:tcBorders>
            <w:vAlign w:val="bottom"/>
            <w:hideMark/>
          </w:tcPr>
          <w:p w14:paraId="0365935F"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Btu</w:t>
            </w:r>
          </w:p>
        </w:tc>
      </w:tr>
      <w:tr w:rsidR="00FD20AA" w:rsidRPr="009A5B29" w14:paraId="02BB30DB" w14:textId="77777777" w:rsidTr="00FD20AA">
        <w:tc>
          <w:tcPr>
            <w:tcW w:w="915" w:type="dxa"/>
            <w:tcBorders>
              <w:top w:val="single" w:sz="4" w:space="0" w:color="auto"/>
              <w:left w:val="single" w:sz="4" w:space="0" w:color="auto"/>
              <w:bottom w:val="single" w:sz="4" w:space="0" w:color="auto"/>
              <w:right w:val="single" w:sz="4" w:space="0" w:color="auto"/>
            </w:tcBorders>
            <w:vAlign w:val="bottom"/>
            <w:hideMark/>
          </w:tcPr>
          <w:p w14:paraId="49A2EF3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w:t>
            </w:r>
          </w:p>
        </w:tc>
        <w:tc>
          <w:tcPr>
            <w:tcW w:w="596" w:type="dxa"/>
            <w:tcBorders>
              <w:top w:val="single" w:sz="4" w:space="0" w:color="auto"/>
              <w:left w:val="single" w:sz="4" w:space="0" w:color="auto"/>
              <w:bottom w:val="single" w:sz="4" w:space="0" w:color="auto"/>
              <w:right w:val="single" w:sz="4" w:space="0" w:color="auto"/>
            </w:tcBorders>
            <w:vAlign w:val="bottom"/>
          </w:tcPr>
          <w:p w14:paraId="0AC0B9E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vAlign w:val="bottom"/>
            <w:hideMark/>
          </w:tcPr>
          <w:p w14:paraId="1EA96682" w14:textId="77777777" w:rsidR="00FD20AA" w:rsidRPr="009A5B29" w:rsidRDefault="00FD20AA" w:rsidP="00FD20AA">
            <w:pPr>
              <w:autoSpaceDE w:val="0"/>
              <w:autoSpaceDN w:val="0"/>
              <w:adjustRightInd w:val="0"/>
              <w:spacing w:after="200" w:line="276" w:lineRule="auto"/>
              <w:jc w:val="both"/>
              <w:rPr>
                <w:rFonts w:ascii="Times New Roman" w:hAnsi="Times New Roman"/>
                <w:sz w:val="20"/>
                <w:szCs w:val="20"/>
              </w:rPr>
            </w:pPr>
            <w:r w:rsidRPr="009A5B29">
              <w:rPr>
                <w:rFonts w:ascii="Times New Roman" w:hAnsi="Times New Roman"/>
                <w:sz w:val="20"/>
                <w:szCs w:val="20"/>
              </w:rPr>
              <w:t>&lt; 15% of max</w:t>
            </w:r>
          </w:p>
        </w:tc>
        <w:tc>
          <w:tcPr>
            <w:tcW w:w="615" w:type="dxa"/>
            <w:tcBorders>
              <w:top w:val="single" w:sz="4" w:space="0" w:color="auto"/>
              <w:left w:val="single" w:sz="4" w:space="0" w:color="auto"/>
              <w:bottom w:val="single" w:sz="4" w:space="0" w:color="auto"/>
              <w:right w:val="single" w:sz="4" w:space="0" w:color="auto"/>
            </w:tcBorders>
            <w:vAlign w:val="bottom"/>
          </w:tcPr>
          <w:p w14:paraId="63CE3F8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vAlign w:val="bottom"/>
          </w:tcPr>
          <w:p w14:paraId="7A68D22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17" w:type="dxa"/>
            <w:tcBorders>
              <w:top w:val="single" w:sz="4" w:space="0" w:color="auto"/>
              <w:left w:val="single" w:sz="4" w:space="0" w:color="auto"/>
              <w:bottom w:val="single" w:sz="4" w:space="0" w:color="auto"/>
              <w:right w:val="single" w:sz="4" w:space="0" w:color="auto"/>
            </w:tcBorders>
            <w:vAlign w:val="bottom"/>
          </w:tcPr>
          <w:p w14:paraId="2252D20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vAlign w:val="bottom"/>
          </w:tcPr>
          <w:p w14:paraId="5E50F2E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85" w:type="dxa"/>
            <w:tcBorders>
              <w:top w:val="single" w:sz="4" w:space="0" w:color="auto"/>
              <w:left w:val="single" w:sz="4" w:space="0" w:color="auto"/>
              <w:bottom w:val="single" w:sz="4" w:space="0" w:color="auto"/>
              <w:right w:val="single" w:sz="4" w:space="0" w:color="auto"/>
            </w:tcBorders>
          </w:tcPr>
          <w:p w14:paraId="6283218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85" w:type="dxa"/>
            <w:tcBorders>
              <w:top w:val="single" w:sz="4" w:space="0" w:color="auto"/>
              <w:left w:val="single" w:sz="4" w:space="0" w:color="auto"/>
              <w:bottom w:val="single" w:sz="4" w:space="0" w:color="auto"/>
              <w:right w:val="single" w:sz="4" w:space="0" w:color="auto"/>
            </w:tcBorders>
          </w:tcPr>
          <w:p w14:paraId="5BAAAFF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78" w:type="dxa"/>
            <w:tcBorders>
              <w:top w:val="single" w:sz="4" w:space="0" w:color="auto"/>
              <w:left w:val="single" w:sz="4" w:space="0" w:color="auto"/>
              <w:bottom w:val="single" w:sz="4" w:space="0" w:color="auto"/>
              <w:right w:val="single" w:sz="4" w:space="0" w:color="auto"/>
            </w:tcBorders>
          </w:tcPr>
          <w:p w14:paraId="3E2E0BE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7" w:type="dxa"/>
            <w:tcBorders>
              <w:top w:val="single" w:sz="4" w:space="0" w:color="auto"/>
              <w:left w:val="single" w:sz="4" w:space="0" w:color="auto"/>
              <w:bottom w:val="single" w:sz="4" w:space="0" w:color="auto"/>
              <w:right w:val="single" w:sz="4" w:space="0" w:color="auto"/>
            </w:tcBorders>
          </w:tcPr>
          <w:p w14:paraId="078B369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1D4E09C2" w14:textId="77777777" w:rsidTr="00FD20AA">
        <w:tc>
          <w:tcPr>
            <w:tcW w:w="915" w:type="dxa"/>
            <w:tcBorders>
              <w:top w:val="single" w:sz="4" w:space="0" w:color="auto"/>
              <w:left w:val="single" w:sz="4" w:space="0" w:color="auto"/>
              <w:bottom w:val="single" w:sz="4" w:space="0" w:color="auto"/>
              <w:right w:val="single" w:sz="4" w:space="0" w:color="auto"/>
            </w:tcBorders>
            <w:vAlign w:val="bottom"/>
            <w:hideMark/>
          </w:tcPr>
          <w:p w14:paraId="624DF2C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w:t>
            </w:r>
          </w:p>
        </w:tc>
        <w:tc>
          <w:tcPr>
            <w:tcW w:w="596" w:type="dxa"/>
            <w:tcBorders>
              <w:top w:val="single" w:sz="4" w:space="0" w:color="auto"/>
              <w:left w:val="single" w:sz="4" w:space="0" w:color="auto"/>
              <w:bottom w:val="single" w:sz="4" w:space="0" w:color="auto"/>
              <w:right w:val="single" w:sz="4" w:space="0" w:color="auto"/>
            </w:tcBorders>
            <w:vAlign w:val="bottom"/>
          </w:tcPr>
          <w:p w14:paraId="6367EFD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vAlign w:val="bottom"/>
            <w:hideMark/>
          </w:tcPr>
          <w:p w14:paraId="2568443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16-24% of max</w:t>
            </w:r>
          </w:p>
        </w:tc>
        <w:tc>
          <w:tcPr>
            <w:tcW w:w="615" w:type="dxa"/>
            <w:tcBorders>
              <w:top w:val="single" w:sz="4" w:space="0" w:color="auto"/>
              <w:left w:val="single" w:sz="4" w:space="0" w:color="auto"/>
              <w:bottom w:val="single" w:sz="4" w:space="0" w:color="auto"/>
              <w:right w:val="single" w:sz="4" w:space="0" w:color="auto"/>
            </w:tcBorders>
            <w:vAlign w:val="bottom"/>
          </w:tcPr>
          <w:p w14:paraId="2C0E1EF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vAlign w:val="bottom"/>
          </w:tcPr>
          <w:p w14:paraId="34C7B96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17" w:type="dxa"/>
            <w:tcBorders>
              <w:top w:val="single" w:sz="4" w:space="0" w:color="auto"/>
              <w:left w:val="single" w:sz="4" w:space="0" w:color="auto"/>
              <w:bottom w:val="single" w:sz="4" w:space="0" w:color="auto"/>
              <w:right w:val="single" w:sz="4" w:space="0" w:color="auto"/>
            </w:tcBorders>
            <w:vAlign w:val="bottom"/>
          </w:tcPr>
          <w:p w14:paraId="6D20C16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vAlign w:val="bottom"/>
          </w:tcPr>
          <w:p w14:paraId="1CA807C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85" w:type="dxa"/>
            <w:tcBorders>
              <w:top w:val="single" w:sz="4" w:space="0" w:color="auto"/>
              <w:left w:val="single" w:sz="4" w:space="0" w:color="auto"/>
              <w:bottom w:val="single" w:sz="4" w:space="0" w:color="auto"/>
              <w:right w:val="single" w:sz="4" w:space="0" w:color="auto"/>
            </w:tcBorders>
          </w:tcPr>
          <w:p w14:paraId="753F06E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85" w:type="dxa"/>
            <w:tcBorders>
              <w:top w:val="single" w:sz="4" w:space="0" w:color="auto"/>
              <w:left w:val="single" w:sz="4" w:space="0" w:color="auto"/>
              <w:bottom w:val="single" w:sz="4" w:space="0" w:color="auto"/>
              <w:right w:val="single" w:sz="4" w:space="0" w:color="auto"/>
            </w:tcBorders>
          </w:tcPr>
          <w:p w14:paraId="0DF7B85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78" w:type="dxa"/>
            <w:tcBorders>
              <w:top w:val="single" w:sz="4" w:space="0" w:color="auto"/>
              <w:left w:val="single" w:sz="4" w:space="0" w:color="auto"/>
              <w:bottom w:val="single" w:sz="4" w:space="0" w:color="auto"/>
              <w:right w:val="single" w:sz="4" w:space="0" w:color="auto"/>
            </w:tcBorders>
          </w:tcPr>
          <w:p w14:paraId="73668F2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7" w:type="dxa"/>
            <w:tcBorders>
              <w:top w:val="single" w:sz="4" w:space="0" w:color="auto"/>
              <w:left w:val="single" w:sz="4" w:space="0" w:color="auto"/>
              <w:bottom w:val="single" w:sz="4" w:space="0" w:color="auto"/>
              <w:right w:val="single" w:sz="4" w:space="0" w:color="auto"/>
            </w:tcBorders>
          </w:tcPr>
          <w:p w14:paraId="408DDC6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6CF25E00" w14:textId="77777777" w:rsidTr="00FD20AA">
        <w:tc>
          <w:tcPr>
            <w:tcW w:w="915" w:type="dxa"/>
            <w:tcBorders>
              <w:top w:val="single" w:sz="4" w:space="0" w:color="auto"/>
              <w:left w:val="single" w:sz="4" w:space="0" w:color="auto"/>
              <w:bottom w:val="single" w:sz="4" w:space="0" w:color="auto"/>
              <w:right w:val="single" w:sz="4" w:space="0" w:color="auto"/>
            </w:tcBorders>
            <w:vAlign w:val="bottom"/>
            <w:hideMark/>
          </w:tcPr>
          <w:p w14:paraId="55D907E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III</w:t>
            </w:r>
          </w:p>
        </w:tc>
        <w:tc>
          <w:tcPr>
            <w:tcW w:w="596" w:type="dxa"/>
            <w:tcBorders>
              <w:top w:val="single" w:sz="4" w:space="0" w:color="auto"/>
              <w:left w:val="single" w:sz="4" w:space="0" w:color="auto"/>
              <w:bottom w:val="single" w:sz="4" w:space="0" w:color="auto"/>
              <w:right w:val="single" w:sz="4" w:space="0" w:color="auto"/>
            </w:tcBorders>
            <w:vAlign w:val="bottom"/>
          </w:tcPr>
          <w:p w14:paraId="0210299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vAlign w:val="bottom"/>
            <w:hideMark/>
          </w:tcPr>
          <w:p w14:paraId="411954E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25-50% of max</w:t>
            </w:r>
          </w:p>
        </w:tc>
        <w:tc>
          <w:tcPr>
            <w:tcW w:w="615" w:type="dxa"/>
            <w:tcBorders>
              <w:top w:val="single" w:sz="4" w:space="0" w:color="auto"/>
              <w:left w:val="single" w:sz="4" w:space="0" w:color="auto"/>
              <w:bottom w:val="single" w:sz="4" w:space="0" w:color="auto"/>
              <w:right w:val="single" w:sz="4" w:space="0" w:color="auto"/>
            </w:tcBorders>
            <w:vAlign w:val="bottom"/>
          </w:tcPr>
          <w:p w14:paraId="03DC3A0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vAlign w:val="bottom"/>
          </w:tcPr>
          <w:p w14:paraId="32AC04C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17" w:type="dxa"/>
            <w:tcBorders>
              <w:top w:val="single" w:sz="4" w:space="0" w:color="auto"/>
              <w:left w:val="single" w:sz="4" w:space="0" w:color="auto"/>
              <w:bottom w:val="single" w:sz="4" w:space="0" w:color="auto"/>
              <w:right w:val="single" w:sz="4" w:space="0" w:color="auto"/>
            </w:tcBorders>
            <w:vAlign w:val="bottom"/>
          </w:tcPr>
          <w:p w14:paraId="0C400A0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vAlign w:val="bottom"/>
          </w:tcPr>
          <w:p w14:paraId="0FCD902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85" w:type="dxa"/>
            <w:tcBorders>
              <w:top w:val="single" w:sz="4" w:space="0" w:color="auto"/>
              <w:left w:val="single" w:sz="4" w:space="0" w:color="auto"/>
              <w:bottom w:val="single" w:sz="4" w:space="0" w:color="auto"/>
              <w:right w:val="single" w:sz="4" w:space="0" w:color="auto"/>
            </w:tcBorders>
          </w:tcPr>
          <w:p w14:paraId="5C20DBD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85" w:type="dxa"/>
            <w:tcBorders>
              <w:top w:val="single" w:sz="4" w:space="0" w:color="auto"/>
              <w:left w:val="single" w:sz="4" w:space="0" w:color="auto"/>
              <w:bottom w:val="single" w:sz="4" w:space="0" w:color="auto"/>
              <w:right w:val="single" w:sz="4" w:space="0" w:color="auto"/>
            </w:tcBorders>
          </w:tcPr>
          <w:p w14:paraId="739E007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78" w:type="dxa"/>
            <w:tcBorders>
              <w:top w:val="single" w:sz="4" w:space="0" w:color="auto"/>
              <w:left w:val="single" w:sz="4" w:space="0" w:color="auto"/>
              <w:bottom w:val="single" w:sz="4" w:space="0" w:color="auto"/>
              <w:right w:val="single" w:sz="4" w:space="0" w:color="auto"/>
            </w:tcBorders>
          </w:tcPr>
          <w:p w14:paraId="0F840A9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7" w:type="dxa"/>
            <w:tcBorders>
              <w:top w:val="single" w:sz="4" w:space="0" w:color="auto"/>
              <w:left w:val="single" w:sz="4" w:space="0" w:color="auto"/>
              <w:bottom w:val="single" w:sz="4" w:space="0" w:color="auto"/>
              <w:right w:val="single" w:sz="4" w:space="0" w:color="auto"/>
            </w:tcBorders>
          </w:tcPr>
          <w:p w14:paraId="5797931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311668DF" w14:textId="77777777" w:rsidTr="00FD20AA">
        <w:tc>
          <w:tcPr>
            <w:tcW w:w="915" w:type="dxa"/>
            <w:tcBorders>
              <w:top w:val="single" w:sz="4" w:space="0" w:color="auto"/>
              <w:left w:val="single" w:sz="4" w:space="0" w:color="auto"/>
              <w:bottom w:val="single" w:sz="4" w:space="0" w:color="auto"/>
              <w:right w:val="single" w:sz="4" w:space="0" w:color="auto"/>
            </w:tcBorders>
            <w:vAlign w:val="bottom"/>
            <w:hideMark/>
          </w:tcPr>
          <w:p w14:paraId="290D09E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IV</w:t>
            </w:r>
          </w:p>
        </w:tc>
        <w:tc>
          <w:tcPr>
            <w:tcW w:w="596" w:type="dxa"/>
            <w:tcBorders>
              <w:top w:val="single" w:sz="4" w:space="0" w:color="auto"/>
              <w:left w:val="single" w:sz="4" w:space="0" w:color="auto"/>
              <w:bottom w:val="single" w:sz="4" w:space="0" w:color="auto"/>
              <w:right w:val="single" w:sz="4" w:space="0" w:color="auto"/>
            </w:tcBorders>
            <w:vAlign w:val="bottom"/>
          </w:tcPr>
          <w:p w14:paraId="7440DB8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vAlign w:val="bottom"/>
            <w:hideMark/>
          </w:tcPr>
          <w:p w14:paraId="773274E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Max capacity</w:t>
            </w:r>
          </w:p>
        </w:tc>
        <w:tc>
          <w:tcPr>
            <w:tcW w:w="615" w:type="dxa"/>
            <w:tcBorders>
              <w:top w:val="single" w:sz="4" w:space="0" w:color="auto"/>
              <w:left w:val="single" w:sz="4" w:space="0" w:color="auto"/>
              <w:bottom w:val="single" w:sz="4" w:space="0" w:color="auto"/>
              <w:right w:val="single" w:sz="4" w:space="0" w:color="auto"/>
            </w:tcBorders>
            <w:vAlign w:val="bottom"/>
          </w:tcPr>
          <w:p w14:paraId="65BB97D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vAlign w:val="bottom"/>
          </w:tcPr>
          <w:p w14:paraId="68BDB9F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17" w:type="dxa"/>
            <w:tcBorders>
              <w:top w:val="single" w:sz="4" w:space="0" w:color="auto"/>
              <w:left w:val="single" w:sz="4" w:space="0" w:color="auto"/>
              <w:bottom w:val="single" w:sz="4" w:space="0" w:color="auto"/>
              <w:right w:val="single" w:sz="4" w:space="0" w:color="auto"/>
            </w:tcBorders>
            <w:vAlign w:val="bottom"/>
          </w:tcPr>
          <w:p w14:paraId="51936FC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vAlign w:val="bottom"/>
          </w:tcPr>
          <w:p w14:paraId="2032F5B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85" w:type="dxa"/>
            <w:tcBorders>
              <w:top w:val="single" w:sz="4" w:space="0" w:color="auto"/>
              <w:left w:val="single" w:sz="4" w:space="0" w:color="auto"/>
              <w:bottom w:val="single" w:sz="4" w:space="0" w:color="auto"/>
              <w:right w:val="single" w:sz="4" w:space="0" w:color="auto"/>
            </w:tcBorders>
          </w:tcPr>
          <w:p w14:paraId="5E0A171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85" w:type="dxa"/>
            <w:tcBorders>
              <w:top w:val="single" w:sz="4" w:space="0" w:color="auto"/>
              <w:left w:val="single" w:sz="4" w:space="0" w:color="auto"/>
              <w:bottom w:val="single" w:sz="4" w:space="0" w:color="auto"/>
              <w:right w:val="single" w:sz="4" w:space="0" w:color="auto"/>
            </w:tcBorders>
          </w:tcPr>
          <w:p w14:paraId="4424DFD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78" w:type="dxa"/>
            <w:tcBorders>
              <w:top w:val="single" w:sz="4" w:space="0" w:color="auto"/>
              <w:left w:val="single" w:sz="4" w:space="0" w:color="auto"/>
              <w:bottom w:val="single" w:sz="4" w:space="0" w:color="auto"/>
              <w:right w:val="single" w:sz="4" w:space="0" w:color="auto"/>
            </w:tcBorders>
          </w:tcPr>
          <w:p w14:paraId="55AC191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7" w:type="dxa"/>
            <w:tcBorders>
              <w:top w:val="single" w:sz="4" w:space="0" w:color="auto"/>
              <w:left w:val="single" w:sz="4" w:space="0" w:color="auto"/>
              <w:bottom w:val="single" w:sz="4" w:space="0" w:color="auto"/>
              <w:right w:val="single" w:sz="4" w:space="0" w:color="auto"/>
            </w:tcBorders>
          </w:tcPr>
          <w:p w14:paraId="464A727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bl>
    <w:p w14:paraId="43C1EF7B" w14:textId="77777777" w:rsidR="0088257D" w:rsidRDefault="0088257D" w:rsidP="00FD20AA">
      <w:pPr>
        <w:autoSpaceDE w:val="0"/>
        <w:autoSpaceDN w:val="0"/>
        <w:adjustRightInd w:val="0"/>
        <w:spacing w:before="240" w:after="240"/>
        <w:rPr>
          <w:rFonts w:ascii="Times New Roman" w:hAnsi="Times New Roman"/>
          <w:b/>
          <w:bCs/>
          <w:sz w:val="24"/>
        </w:rPr>
      </w:pPr>
    </w:p>
    <w:p w14:paraId="020D0B91" w14:textId="77777777" w:rsidR="0088257D" w:rsidRDefault="0088257D" w:rsidP="0088257D">
      <w:r>
        <w:br w:type="page"/>
      </w:r>
    </w:p>
    <w:p w14:paraId="498170E6" w14:textId="77777777" w:rsidR="00FD20AA" w:rsidRPr="004923C5" w:rsidRDefault="00FD20AA" w:rsidP="00CF0B3C">
      <w:pPr>
        <w:pStyle w:val="Nadpis2"/>
        <w:rPr>
          <w:rFonts w:ascii="Times New Roman" w:hAnsi="Times New Roman"/>
          <w:bCs/>
          <w:sz w:val="24"/>
        </w:rPr>
      </w:pPr>
      <w:bookmarkStart w:id="55" w:name="_Toc444849831"/>
      <w:r w:rsidRPr="004923C5">
        <w:rPr>
          <w:rFonts w:ascii="Times New Roman" w:hAnsi="Times New Roman"/>
          <w:bCs/>
          <w:sz w:val="24"/>
        </w:rPr>
        <w:lastRenderedPageBreak/>
        <w:t>Table 2B. Data Summary Part B</w:t>
      </w:r>
      <w:bookmarkEnd w:id="55"/>
      <w:r w:rsidRPr="004923C5">
        <w:rPr>
          <w:rFonts w:ascii="Times New Roman" w:hAnsi="Times New Roman"/>
          <w:bCs/>
          <w:sz w:val="24"/>
        </w:rPr>
        <w:t xml:space="preserve"> </w:t>
      </w:r>
    </w:p>
    <w:p w14:paraId="05D4FC61" w14:textId="77777777" w:rsidR="00ED144D" w:rsidRPr="00ED144D" w:rsidRDefault="00ED144D" w:rsidP="00ED144D"/>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540"/>
        <w:gridCol w:w="1005"/>
        <w:gridCol w:w="705"/>
        <w:gridCol w:w="900"/>
        <w:gridCol w:w="922"/>
        <w:gridCol w:w="788"/>
        <w:gridCol w:w="540"/>
        <w:gridCol w:w="604"/>
        <w:gridCol w:w="922"/>
        <w:gridCol w:w="900"/>
      </w:tblGrid>
      <w:tr w:rsidR="00FD20AA" w:rsidRPr="009A5B29" w14:paraId="73EEDCE2" w14:textId="77777777" w:rsidTr="00FD20AA">
        <w:tc>
          <w:tcPr>
            <w:tcW w:w="828" w:type="dxa"/>
            <w:tcBorders>
              <w:top w:val="nil"/>
              <w:left w:val="nil"/>
              <w:bottom w:val="single" w:sz="4" w:space="0" w:color="auto"/>
              <w:right w:val="nil"/>
            </w:tcBorders>
          </w:tcPr>
          <w:p w14:paraId="56E2D10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nil"/>
              <w:left w:val="nil"/>
              <w:bottom w:val="single" w:sz="4" w:space="0" w:color="auto"/>
              <w:right w:val="nil"/>
            </w:tcBorders>
          </w:tcPr>
          <w:p w14:paraId="5679F7C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nil"/>
              <w:left w:val="nil"/>
              <w:bottom w:val="single" w:sz="4" w:space="0" w:color="auto"/>
              <w:right w:val="single" w:sz="4" w:space="0" w:color="auto"/>
            </w:tcBorders>
          </w:tcPr>
          <w:p w14:paraId="2024296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2655E5AF"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T2 Min</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592F0F"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T</w:t>
            </w:r>
          </w:p>
        </w:tc>
        <w:tc>
          <w:tcPr>
            <w:tcW w:w="922" w:type="dxa"/>
            <w:tcBorders>
              <w:top w:val="single" w:sz="4" w:space="0" w:color="auto"/>
              <w:left w:val="single" w:sz="4" w:space="0" w:color="auto"/>
              <w:bottom w:val="single" w:sz="4" w:space="0" w:color="auto"/>
              <w:right w:val="single" w:sz="4" w:space="0" w:color="auto"/>
            </w:tcBorders>
            <w:vAlign w:val="center"/>
            <w:hideMark/>
          </w:tcPr>
          <w:p w14:paraId="206F2D0A"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p>
        </w:tc>
        <w:tc>
          <w:tcPr>
            <w:tcW w:w="788" w:type="dxa"/>
            <w:tcBorders>
              <w:top w:val="single" w:sz="4" w:space="0" w:color="auto"/>
              <w:left w:val="single" w:sz="4" w:space="0" w:color="auto"/>
              <w:bottom w:val="single" w:sz="4" w:space="0" w:color="auto"/>
              <w:right w:val="single" w:sz="4" w:space="0" w:color="auto"/>
            </w:tcBorders>
            <w:vAlign w:val="center"/>
            <w:hideMark/>
          </w:tcPr>
          <w:p w14:paraId="641FA34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C717E2" w14:textId="77777777" w:rsidR="00FD20AA" w:rsidRPr="009A5B29" w:rsidRDefault="00FD20AA" w:rsidP="00FD20AA">
            <w:pPr>
              <w:autoSpaceDE w:val="0"/>
              <w:autoSpaceDN w:val="0"/>
              <w:adjustRightInd w:val="0"/>
              <w:spacing w:after="200" w:line="276" w:lineRule="auto"/>
              <w:ind w:left="-108" w:right="-108"/>
              <w:jc w:val="center"/>
              <w:rPr>
                <w:rFonts w:ascii="Times New Roman" w:hAnsi="Times New Roman"/>
                <w:sz w:val="20"/>
                <w:szCs w:val="20"/>
              </w:rPr>
            </w:pPr>
            <w:proofErr w:type="spellStart"/>
            <w:r w:rsidRPr="009A5B29">
              <w:rPr>
                <w:rFonts w:ascii="Times New Roman" w:hAnsi="Times New Roman"/>
                <w:sz w:val="20"/>
                <w:szCs w:val="20"/>
              </w:rPr>
              <w:t>E</w:t>
            </w:r>
            <w:r w:rsidRPr="009A5B29">
              <w:rPr>
                <w:rFonts w:ascii="Times New Roman" w:hAnsi="Times New Roman"/>
                <w:sz w:val="20"/>
                <w:szCs w:val="20"/>
                <w:vertAlign w:val="subscript"/>
              </w:rPr>
              <w:t>g</w:t>
            </w:r>
            <w:proofErr w:type="spellEnd"/>
            <w:r w:rsidRPr="009A5B29">
              <w:rPr>
                <w:rFonts w:ascii="Times New Roman" w:hAnsi="Times New Roman"/>
                <w:sz w:val="20"/>
                <w:szCs w:val="20"/>
                <w:vertAlign w:val="subscript"/>
              </w:rPr>
              <w:t>/</w:t>
            </w:r>
            <w:proofErr w:type="spellStart"/>
            <w:r w:rsidRPr="009A5B29">
              <w:rPr>
                <w:rFonts w:ascii="Times New Roman" w:hAnsi="Times New Roman"/>
                <w:sz w:val="20"/>
                <w:szCs w:val="20"/>
                <w:vertAlign w:val="subscript"/>
              </w:rPr>
              <w:t>hr</w:t>
            </w:r>
            <w:proofErr w:type="spellEnd"/>
          </w:p>
        </w:tc>
        <w:tc>
          <w:tcPr>
            <w:tcW w:w="604" w:type="dxa"/>
            <w:tcBorders>
              <w:top w:val="single" w:sz="4" w:space="0" w:color="auto"/>
              <w:left w:val="single" w:sz="4" w:space="0" w:color="auto"/>
              <w:bottom w:val="single" w:sz="4" w:space="0" w:color="auto"/>
              <w:right w:val="single" w:sz="4" w:space="0" w:color="auto"/>
            </w:tcBorders>
            <w:vAlign w:val="center"/>
            <w:hideMark/>
          </w:tcPr>
          <w:p w14:paraId="6CEC0B1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E</w:t>
            </w:r>
            <w:r w:rsidRPr="009A5B29">
              <w:rPr>
                <w:rFonts w:ascii="Times New Roman" w:hAnsi="Times New Roman"/>
                <w:sz w:val="20"/>
                <w:szCs w:val="20"/>
                <w:vertAlign w:val="subscript"/>
              </w:rPr>
              <w:t>g</w:t>
            </w:r>
            <w:proofErr w:type="spellEnd"/>
            <w:r w:rsidRPr="009A5B29">
              <w:rPr>
                <w:rFonts w:ascii="Times New Roman" w:hAnsi="Times New Roman"/>
                <w:sz w:val="20"/>
                <w:szCs w:val="20"/>
                <w:vertAlign w:val="subscript"/>
              </w:rPr>
              <w:t>/kg</w:t>
            </w:r>
          </w:p>
        </w:tc>
        <w:tc>
          <w:tcPr>
            <w:tcW w:w="922" w:type="dxa"/>
            <w:tcBorders>
              <w:top w:val="single" w:sz="4" w:space="0" w:color="auto"/>
              <w:left w:val="single" w:sz="4" w:space="0" w:color="auto"/>
              <w:bottom w:val="single" w:sz="4" w:space="0" w:color="auto"/>
              <w:right w:val="single" w:sz="4" w:space="0" w:color="auto"/>
            </w:tcBorders>
            <w:vAlign w:val="center"/>
            <w:hideMark/>
          </w:tcPr>
          <w:p w14:paraId="3671A6C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η</w:t>
            </w:r>
            <w:r w:rsidRPr="009A5B29">
              <w:rPr>
                <w:rFonts w:ascii="Times New Roman" w:hAnsi="Times New Roman"/>
                <w:sz w:val="20"/>
                <w:szCs w:val="20"/>
                <w:vertAlign w:val="subscript"/>
              </w:rPr>
              <w:t>del</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4118EAA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Η</w:t>
            </w:r>
            <w:r w:rsidRPr="009A5B29">
              <w:rPr>
                <w:rFonts w:ascii="Times New Roman" w:hAnsi="Times New Roman"/>
                <w:sz w:val="20"/>
                <w:szCs w:val="20"/>
                <w:vertAlign w:val="subscript"/>
              </w:rPr>
              <w:t>SLM</w:t>
            </w:r>
          </w:p>
        </w:tc>
      </w:tr>
      <w:tr w:rsidR="00FD20AA" w:rsidRPr="009A5B29" w14:paraId="090AC9E6" w14:textId="77777777" w:rsidTr="00FD20AA">
        <w:tc>
          <w:tcPr>
            <w:tcW w:w="828" w:type="dxa"/>
            <w:tcBorders>
              <w:top w:val="single" w:sz="4" w:space="0" w:color="auto"/>
              <w:left w:val="single" w:sz="4" w:space="0" w:color="auto"/>
              <w:bottom w:val="single" w:sz="4" w:space="0" w:color="auto"/>
              <w:right w:val="single" w:sz="4" w:space="0" w:color="auto"/>
            </w:tcBorders>
            <w:vAlign w:val="bottom"/>
            <w:hideMark/>
          </w:tcPr>
          <w:p w14:paraId="2D9CD099" w14:textId="77777777" w:rsidR="00FD20AA" w:rsidRPr="009A5B29" w:rsidRDefault="00FD20AA" w:rsidP="00FD20AA">
            <w:pPr>
              <w:autoSpaceDE w:val="0"/>
              <w:autoSpaceDN w:val="0"/>
              <w:adjustRightInd w:val="0"/>
              <w:spacing w:after="200" w:line="276" w:lineRule="auto"/>
              <w:ind w:left="-180" w:right="-108"/>
              <w:jc w:val="center"/>
              <w:rPr>
                <w:rFonts w:ascii="Times New Roman" w:hAnsi="Times New Roman"/>
                <w:sz w:val="20"/>
                <w:szCs w:val="20"/>
              </w:rPr>
            </w:pPr>
            <w:r w:rsidRPr="009A5B29">
              <w:rPr>
                <w:rFonts w:ascii="Times New Roman" w:hAnsi="Times New Roman"/>
                <w:sz w:val="20"/>
                <w:szCs w:val="20"/>
              </w:rPr>
              <w:t>Category</w:t>
            </w:r>
          </w:p>
        </w:tc>
        <w:tc>
          <w:tcPr>
            <w:tcW w:w="540" w:type="dxa"/>
            <w:tcBorders>
              <w:top w:val="single" w:sz="4" w:space="0" w:color="auto"/>
              <w:left w:val="single" w:sz="4" w:space="0" w:color="auto"/>
              <w:bottom w:val="single" w:sz="4" w:space="0" w:color="auto"/>
              <w:right w:val="single" w:sz="4" w:space="0" w:color="auto"/>
            </w:tcBorders>
            <w:vAlign w:val="bottom"/>
            <w:hideMark/>
          </w:tcPr>
          <w:p w14:paraId="73FB5937" w14:textId="77777777" w:rsidR="00FD20AA" w:rsidRPr="009A5B29" w:rsidRDefault="00FD20AA" w:rsidP="00FD20AA">
            <w:pPr>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Run No</w:t>
            </w:r>
          </w:p>
        </w:tc>
        <w:tc>
          <w:tcPr>
            <w:tcW w:w="1005" w:type="dxa"/>
            <w:tcBorders>
              <w:top w:val="single" w:sz="4" w:space="0" w:color="auto"/>
              <w:left w:val="single" w:sz="4" w:space="0" w:color="auto"/>
              <w:bottom w:val="single" w:sz="4" w:space="0" w:color="auto"/>
              <w:right w:val="single" w:sz="4" w:space="0" w:color="auto"/>
            </w:tcBorders>
            <w:vAlign w:val="bottom"/>
            <w:hideMark/>
          </w:tcPr>
          <w:p w14:paraId="0C9A98CE" w14:textId="77777777" w:rsidR="00FD20AA" w:rsidRPr="009A5B29" w:rsidRDefault="00FD20AA" w:rsidP="00FD20AA">
            <w:pPr>
              <w:autoSpaceDE w:val="0"/>
              <w:autoSpaceDN w:val="0"/>
              <w:adjustRightInd w:val="0"/>
              <w:spacing w:after="200" w:line="276" w:lineRule="auto"/>
              <w:ind w:left="-93" w:right="-108"/>
              <w:jc w:val="center"/>
              <w:rPr>
                <w:rFonts w:ascii="Times New Roman" w:hAnsi="Times New Roman"/>
                <w:sz w:val="20"/>
                <w:szCs w:val="20"/>
              </w:rPr>
            </w:pPr>
            <w:r w:rsidRPr="009A5B29">
              <w:rPr>
                <w:rFonts w:ascii="Times New Roman" w:hAnsi="Times New Roman"/>
                <w:sz w:val="20"/>
                <w:szCs w:val="20"/>
              </w:rPr>
              <w:t>Load % Capacity</w:t>
            </w:r>
          </w:p>
        </w:tc>
        <w:tc>
          <w:tcPr>
            <w:tcW w:w="705" w:type="dxa"/>
            <w:tcBorders>
              <w:top w:val="single" w:sz="4" w:space="0" w:color="auto"/>
              <w:left w:val="single" w:sz="4" w:space="0" w:color="auto"/>
              <w:bottom w:val="single" w:sz="4" w:space="0" w:color="auto"/>
              <w:right w:val="single" w:sz="4" w:space="0" w:color="auto"/>
            </w:tcBorders>
            <w:vAlign w:val="bottom"/>
            <w:hideMark/>
          </w:tcPr>
          <w:p w14:paraId="21E4DA33" w14:textId="77777777" w:rsidR="00FD20AA" w:rsidRPr="009A5B29" w:rsidRDefault="00FD20AA" w:rsidP="00FD20AA">
            <w:pPr>
              <w:autoSpaceDE w:val="0"/>
              <w:autoSpaceDN w:val="0"/>
              <w:adjustRightInd w:val="0"/>
              <w:spacing w:after="200" w:line="276" w:lineRule="auto"/>
              <w:ind w:left="-123" w:right="-108"/>
              <w:jc w:val="center"/>
              <w:rPr>
                <w:rFonts w:ascii="Times New Roman" w:hAnsi="Times New Roman"/>
                <w:sz w:val="20"/>
                <w:szCs w:val="20"/>
              </w:rPr>
            </w:pPr>
            <w:r w:rsidRPr="009A5B29">
              <w:rPr>
                <w:rFonts w:ascii="Times New Roman" w:hAnsi="Times New Roman"/>
                <w:sz w:val="20"/>
                <w:szCs w:val="20"/>
              </w:rPr>
              <w:t>Min Return Water Temp.</w:t>
            </w:r>
          </w:p>
        </w:tc>
        <w:tc>
          <w:tcPr>
            <w:tcW w:w="900" w:type="dxa"/>
            <w:tcBorders>
              <w:top w:val="single" w:sz="4" w:space="0" w:color="auto"/>
              <w:left w:val="single" w:sz="4" w:space="0" w:color="auto"/>
              <w:bottom w:val="single" w:sz="4" w:space="0" w:color="auto"/>
              <w:right w:val="single" w:sz="4" w:space="0" w:color="auto"/>
            </w:tcBorders>
            <w:vAlign w:val="bottom"/>
            <w:hideMark/>
          </w:tcPr>
          <w:p w14:paraId="63939551" w14:textId="77777777" w:rsidR="00FD20AA" w:rsidRPr="009A5B29" w:rsidRDefault="00FD20AA" w:rsidP="00FD20AA">
            <w:pPr>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Total PM Emissions</w:t>
            </w:r>
          </w:p>
        </w:tc>
        <w:tc>
          <w:tcPr>
            <w:tcW w:w="922" w:type="dxa"/>
            <w:tcBorders>
              <w:top w:val="single" w:sz="4" w:space="0" w:color="auto"/>
              <w:left w:val="single" w:sz="4" w:space="0" w:color="auto"/>
              <w:bottom w:val="single" w:sz="4" w:space="0" w:color="auto"/>
              <w:right w:val="single" w:sz="4" w:space="0" w:color="auto"/>
            </w:tcBorders>
            <w:vAlign w:val="bottom"/>
            <w:hideMark/>
          </w:tcPr>
          <w:p w14:paraId="2FD4268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PM Output Based</w:t>
            </w:r>
          </w:p>
        </w:tc>
        <w:tc>
          <w:tcPr>
            <w:tcW w:w="788" w:type="dxa"/>
            <w:tcBorders>
              <w:top w:val="single" w:sz="4" w:space="0" w:color="auto"/>
              <w:left w:val="single" w:sz="4" w:space="0" w:color="auto"/>
              <w:bottom w:val="single" w:sz="4" w:space="0" w:color="auto"/>
              <w:right w:val="single" w:sz="4" w:space="0" w:color="auto"/>
            </w:tcBorders>
            <w:vAlign w:val="bottom"/>
            <w:hideMark/>
          </w:tcPr>
          <w:p w14:paraId="78D61A2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PM Output Based</w:t>
            </w:r>
          </w:p>
        </w:tc>
        <w:tc>
          <w:tcPr>
            <w:tcW w:w="540" w:type="dxa"/>
            <w:tcBorders>
              <w:top w:val="single" w:sz="4" w:space="0" w:color="auto"/>
              <w:left w:val="single" w:sz="4" w:space="0" w:color="auto"/>
              <w:bottom w:val="single" w:sz="4" w:space="0" w:color="auto"/>
              <w:right w:val="single" w:sz="4" w:space="0" w:color="auto"/>
            </w:tcBorders>
            <w:vAlign w:val="bottom"/>
            <w:hideMark/>
          </w:tcPr>
          <w:p w14:paraId="48B6043D" w14:textId="77777777" w:rsidR="00FD20AA" w:rsidRPr="009A5B29" w:rsidRDefault="00FD20AA" w:rsidP="00FD20AA">
            <w:pPr>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PM Rate</w:t>
            </w:r>
          </w:p>
        </w:tc>
        <w:tc>
          <w:tcPr>
            <w:tcW w:w="604" w:type="dxa"/>
            <w:tcBorders>
              <w:top w:val="single" w:sz="4" w:space="0" w:color="auto"/>
              <w:left w:val="single" w:sz="4" w:space="0" w:color="auto"/>
              <w:bottom w:val="single" w:sz="4" w:space="0" w:color="auto"/>
              <w:right w:val="single" w:sz="4" w:space="0" w:color="auto"/>
            </w:tcBorders>
            <w:vAlign w:val="bottom"/>
            <w:hideMark/>
          </w:tcPr>
          <w:p w14:paraId="09CD6950" w14:textId="77777777" w:rsidR="00FD20AA" w:rsidRPr="009A5B29" w:rsidRDefault="00FD20AA" w:rsidP="00FD20AA">
            <w:pPr>
              <w:autoSpaceDE w:val="0"/>
              <w:autoSpaceDN w:val="0"/>
              <w:adjustRightInd w:val="0"/>
              <w:spacing w:after="200" w:line="276" w:lineRule="auto"/>
              <w:ind w:left="-156" w:right="-108"/>
              <w:jc w:val="center"/>
              <w:rPr>
                <w:rFonts w:ascii="Times New Roman" w:hAnsi="Times New Roman"/>
                <w:sz w:val="20"/>
                <w:szCs w:val="20"/>
              </w:rPr>
            </w:pPr>
            <w:r w:rsidRPr="009A5B29">
              <w:rPr>
                <w:rFonts w:ascii="Times New Roman" w:hAnsi="Times New Roman"/>
                <w:sz w:val="20"/>
                <w:szCs w:val="20"/>
              </w:rPr>
              <w:t>PM Factor</w:t>
            </w:r>
          </w:p>
        </w:tc>
        <w:tc>
          <w:tcPr>
            <w:tcW w:w="922" w:type="dxa"/>
            <w:tcBorders>
              <w:top w:val="single" w:sz="4" w:space="0" w:color="auto"/>
              <w:left w:val="single" w:sz="4" w:space="0" w:color="auto"/>
              <w:bottom w:val="single" w:sz="4" w:space="0" w:color="auto"/>
              <w:right w:val="single" w:sz="4" w:space="0" w:color="auto"/>
            </w:tcBorders>
            <w:vAlign w:val="bottom"/>
            <w:hideMark/>
          </w:tcPr>
          <w:p w14:paraId="284DCAAD" w14:textId="77777777" w:rsidR="00FD20AA" w:rsidRPr="009A5B29" w:rsidRDefault="00FD20AA" w:rsidP="00FD20AA">
            <w:pPr>
              <w:autoSpaceDE w:val="0"/>
              <w:autoSpaceDN w:val="0"/>
              <w:adjustRightInd w:val="0"/>
              <w:spacing w:after="200" w:line="276" w:lineRule="auto"/>
              <w:ind w:left="-86" w:right="-108"/>
              <w:jc w:val="center"/>
              <w:rPr>
                <w:rFonts w:ascii="Times New Roman" w:hAnsi="Times New Roman"/>
                <w:sz w:val="20"/>
                <w:szCs w:val="20"/>
              </w:rPr>
            </w:pPr>
            <w:r w:rsidRPr="009A5B29">
              <w:rPr>
                <w:rFonts w:ascii="Times New Roman" w:hAnsi="Times New Roman"/>
                <w:sz w:val="20"/>
                <w:szCs w:val="20"/>
              </w:rPr>
              <w:t>Delivered Efficiency</w:t>
            </w:r>
          </w:p>
        </w:tc>
        <w:tc>
          <w:tcPr>
            <w:tcW w:w="900" w:type="dxa"/>
            <w:tcBorders>
              <w:top w:val="single" w:sz="4" w:space="0" w:color="auto"/>
              <w:left w:val="single" w:sz="4" w:space="0" w:color="auto"/>
              <w:bottom w:val="single" w:sz="4" w:space="0" w:color="auto"/>
              <w:right w:val="single" w:sz="4" w:space="0" w:color="auto"/>
            </w:tcBorders>
            <w:vAlign w:val="bottom"/>
            <w:hideMark/>
          </w:tcPr>
          <w:p w14:paraId="4B65138E" w14:textId="77777777" w:rsidR="00FD20AA" w:rsidRPr="009A5B29" w:rsidRDefault="00FD20AA" w:rsidP="00FD20AA">
            <w:pPr>
              <w:autoSpaceDE w:val="0"/>
              <w:autoSpaceDN w:val="0"/>
              <w:adjustRightInd w:val="0"/>
              <w:spacing w:after="200" w:line="276" w:lineRule="auto"/>
              <w:ind w:left="-118" w:right="-112"/>
              <w:jc w:val="center"/>
              <w:rPr>
                <w:rFonts w:ascii="Times New Roman" w:hAnsi="Times New Roman"/>
                <w:sz w:val="20"/>
                <w:szCs w:val="20"/>
              </w:rPr>
            </w:pPr>
            <w:r w:rsidRPr="009A5B29">
              <w:rPr>
                <w:rFonts w:ascii="Times New Roman" w:hAnsi="Times New Roman"/>
                <w:sz w:val="20"/>
                <w:szCs w:val="20"/>
              </w:rPr>
              <w:t xml:space="preserve">Stack </w:t>
            </w:r>
          </w:p>
          <w:p w14:paraId="7FAC1E13" w14:textId="77777777" w:rsidR="00FD20AA" w:rsidRPr="009A5B29" w:rsidRDefault="00FD20AA" w:rsidP="00FD20AA">
            <w:pPr>
              <w:autoSpaceDE w:val="0"/>
              <w:autoSpaceDN w:val="0"/>
              <w:adjustRightInd w:val="0"/>
              <w:spacing w:after="200" w:line="276" w:lineRule="auto"/>
              <w:ind w:left="-118" w:right="-112"/>
              <w:jc w:val="center"/>
              <w:rPr>
                <w:rFonts w:ascii="Times New Roman" w:hAnsi="Times New Roman"/>
                <w:sz w:val="20"/>
                <w:szCs w:val="20"/>
              </w:rPr>
            </w:pPr>
            <w:r w:rsidRPr="009A5B29">
              <w:rPr>
                <w:rFonts w:ascii="Times New Roman" w:hAnsi="Times New Roman"/>
                <w:sz w:val="20"/>
                <w:szCs w:val="20"/>
              </w:rPr>
              <w:t>Loss Efficiency</w:t>
            </w:r>
          </w:p>
        </w:tc>
      </w:tr>
      <w:tr w:rsidR="00FD20AA" w:rsidRPr="009A5B29" w14:paraId="75F006C7" w14:textId="77777777" w:rsidTr="00FD20AA">
        <w:tc>
          <w:tcPr>
            <w:tcW w:w="828" w:type="dxa"/>
            <w:tcBorders>
              <w:top w:val="single" w:sz="4" w:space="0" w:color="auto"/>
              <w:left w:val="single" w:sz="4" w:space="0" w:color="auto"/>
              <w:bottom w:val="single" w:sz="4" w:space="0" w:color="auto"/>
              <w:right w:val="single" w:sz="4" w:space="0" w:color="auto"/>
            </w:tcBorders>
            <w:shd w:val="clear" w:color="auto" w:fill="D9D9D9"/>
          </w:tcPr>
          <w:p w14:paraId="7DF02DE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021EF83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D9D9D9"/>
          </w:tcPr>
          <w:p w14:paraId="7924965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vAlign w:val="bottom"/>
            <w:hideMark/>
          </w:tcPr>
          <w:p w14:paraId="0BA965D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°F</w:t>
            </w:r>
          </w:p>
        </w:tc>
        <w:tc>
          <w:tcPr>
            <w:tcW w:w="900" w:type="dxa"/>
            <w:tcBorders>
              <w:top w:val="single" w:sz="4" w:space="0" w:color="auto"/>
              <w:left w:val="single" w:sz="4" w:space="0" w:color="auto"/>
              <w:bottom w:val="single" w:sz="4" w:space="0" w:color="auto"/>
              <w:right w:val="single" w:sz="4" w:space="0" w:color="auto"/>
            </w:tcBorders>
            <w:vAlign w:val="bottom"/>
            <w:hideMark/>
          </w:tcPr>
          <w:p w14:paraId="7CB419C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922" w:type="dxa"/>
            <w:tcBorders>
              <w:top w:val="single" w:sz="4" w:space="0" w:color="auto"/>
              <w:left w:val="single" w:sz="4" w:space="0" w:color="auto"/>
              <w:bottom w:val="single" w:sz="4" w:space="0" w:color="auto"/>
              <w:right w:val="single" w:sz="4" w:space="0" w:color="auto"/>
            </w:tcBorders>
            <w:vAlign w:val="bottom"/>
            <w:hideMark/>
          </w:tcPr>
          <w:p w14:paraId="244CF39B"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roofErr w:type="spellStart"/>
            <w:r w:rsidRPr="009A5B29">
              <w:rPr>
                <w:rFonts w:ascii="Times New Roman" w:hAnsi="Times New Roman"/>
                <w:sz w:val="20"/>
                <w:szCs w:val="20"/>
              </w:rPr>
              <w:t>lb</w:t>
            </w:r>
            <w:proofErr w:type="spellEnd"/>
            <w:r w:rsidRPr="009A5B29">
              <w:rPr>
                <w:rFonts w:ascii="Times New Roman" w:hAnsi="Times New Roman"/>
                <w:sz w:val="20"/>
                <w:szCs w:val="20"/>
              </w:rPr>
              <w:t>/mm Btu Out</w:t>
            </w:r>
          </w:p>
        </w:tc>
        <w:tc>
          <w:tcPr>
            <w:tcW w:w="788" w:type="dxa"/>
            <w:tcBorders>
              <w:top w:val="single" w:sz="4" w:space="0" w:color="auto"/>
              <w:left w:val="single" w:sz="4" w:space="0" w:color="auto"/>
              <w:bottom w:val="single" w:sz="4" w:space="0" w:color="auto"/>
              <w:right w:val="single" w:sz="4" w:space="0" w:color="auto"/>
            </w:tcBorders>
            <w:vAlign w:val="bottom"/>
            <w:hideMark/>
          </w:tcPr>
          <w:p w14:paraId="372A49C4"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g/MJ</w:t>
            </w:r>
          </w:p>
        </w:tc>
        <w:tc>
          <w:tcPr>
            <w:tcW w:w="540" w:type="dxa"/>
            <w:tcBorders>
              <w:top w:val="single" w:sz="4" w:space="0" w:color="auto"/>
              <w:left w:val="single" w:sz="4" w:space="0" w:color="auto"/>
              <w:bottom w:val="single" w:sz="4" w:space="0" w:color="auto"/>
              <w:right w:val="single" w:sz="4" w:space="0" w:color="auto"/>
            </w:tcBorders>
            <w:vAlign w:val="bottom"/>
            <w:hideMark/>
          </w:tcPr>
          <w:p w14:paraId="6C5CB07A"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roofErr w:type="spellStart"/>
            <w:r w:rsidRPr="009A5B29">
              <w:rPr>
                <w:rFonts w:ascii="Times New Roman" w:hAnsi="Times New Roman"/>
                <w:sz w:val="20"/>
                <w:szCs w:val="20"/>
              </w:rPr>
              <w:t>hr</w:t>
            </w:r>
            <w:proofErr w:type="spellEnd"/>
          </w:p>
        </w:tc>
        <w:tc>
          <w:tcPr>
            <w:tcW w:w="604" w:type="dxa"/>
            <w:tcBorders>
              <w:top w:val="single" w:sz="4" w:space="0" w:color="auto"/>
              <w:left w:val="single" w:sz="4" w:space="0" w:color="auto"/>
              <w:bottom w:val="single" w:sz="4" w:space="0" w:color="auto"/>
              <w:right w:val="single" w:sz="4" w:space="0" w:color="auto"/>
            </w:tcBorders>
            <w:vAlign w:val="bottom"/>
            <w:hideMark/>
          </w:tcPr>
          <w:p w14:paraId="3AEB3514"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g/kg</w:t>
            </w:r>
          </w:p>
        </w:tc>
        <w:tc>
          <w:tcPr>
            <w:tcW w:w="922" w:type="dxa"/>
            <w:tcBorders>
              <w:top w:val="single" w:sz="4" w:space="0" w:color="auto"/>
              <w:left w:val="single" w:sz="4" w:space="0" w:color="auto"/>
              <w:bottom w:val="single" w:sz="4" w:space="0" w:color="auto"/>
              <w:right w:val="single" w:sz="4" w:space="0" w:color="auto"/>
            </w:tcBorders>
            <w:vAlign w:val="bottom"/>
            <w:hideMark/>
          </w:tcPr>
          <w:p w14:paraId="6C600460"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vAlign w:val="bottom"/>
            <w:hideMark/>
          </w:tcPr>
          <w:p w14:paraId="3A94B4FC"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w:t>
            </w:r>
          </w:p>
        </w:tc>
      </w:tr>
      <w:tr w:rsidR="00FD20AA" w:rsidRPr="009A5B29" w14:paraId="761F9890" w14:textId="77777777" w:rsidTr="00FD20AA">
        <w:tc>
          <w:tcPr>
            <w:tcW w:w="828" w:type="dxa"/>
            <w:tcBorders>
              <w:top w:val="single" w:sz="4" w:space="0" w:color="auto"/>
              <w:left w:val="single" w:sz="4" w:space="0" w:color="auto"/>
              <w:bottom w:val="single" w:sz="4" w:space="0" w:color="auto"/>
              <w:right w:val="single" w:sz="4" w:space="0" w:color="auto"/>
            </w:tcBorders>
            <w:hideMark/>
          </w:tcPr>
          <w:p w14:paraId="1440FB5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w:t>
            </w:r>
          </w:p>
        </w:tc>
        <w:tc>
          <w:tcPr>
            <w:tcW w:w="540" w:type="dxa"/>
            <w:tcBorders>
              <w:top w:val="single" w:sz="4" w:space="0" w:color="auto"/>
              <w:left w:val="single" w:sz="4" w:space="0" w:color="auto"/>
              <w:bottom w:val="single" w:sz="4" w:space="0" w:color="auto"/>
              <w:right w:val="single" w:sz="4" w:space="0" w:color="auto"/>
            </w:tcBorders>
          </w:tcPr>
          <w:p w14:paraId="1BF682E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single" w:sz="4" w:space="0" w:color="auto"/>
              <w:left w:val="single" w:sz="4" w:space="0" w:color="auto"/>
              <w:bottom w:val="single" w:sz="4" w:space="0" w:color="auto"/>
              <w:right w:val="single" w:sz="4" w:space="0" w:color="auto"/>
            </w:tcBorders>
            <w:hideMark/>
          </w:tcPr>
          <w:p w14:paraId="5B07E8D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&lt; 15% of max</w:t>
            </w:r>
          </w:p>
        </w:tc>
        <w:tc>
          <w:tcPr>
            <w:tcW w:w="705" w:type="dxa"/>
            <w:tcBorders>
              <w:top w:val="single" w:sz="4" w:space="0" w:color="auto"/>
              <w:left w:val="single" w:sz="4" w:space="0" w:color="auto"/>
              <w:bottom w:val="single" w:sz="4" w:space="0" w:color="auto"/>
              <w:right w:val="single" w:sz="4" w:space="0" w:color="auto"/>
            </w:tcBorders>
          </w:tcPr>
          <w:p w14:paraId="597DABD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537635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78EA54C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88" w:type="dxa"/>
            <w:tcBorders>
              <w:top w:val="single" w:sz="4" w:space="0" w:color="auto"/>
              <w:left w:val="single" w:sz="4" w:space="0" w:color="auto"/>
              <w:bottom w:val="single" w:sz="4" w:space="0" w:color="auto"/>
              <w:right w:val="single" w:sz="4" w:space="0" w:color="auto"/>
            </w:tcBorders>
          </w:tcPr>
          <w:p w14:paraId="50C2FFC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DC4D9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04" w:type="dxa"/>
            <w:tcBorders>
              <w:top w:val="single" w:sz="4" w:space="0" w:color="auto"/>
              <w:left w:val="single" w:sz="4" w:space="0" w:color="auto"/>
              <w:bottom w:val="single" w:sz="4" w:space="0" w:color="auto"/>
              <w:right w:val="single" w:sz="4" w:space="0" w:color="auto"/>
            </w:tcBorders>
          </w:tcPr>
          <w:p w14:paraId="159965D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38E47D4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0A647D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22788A39" w14:textId="77777777" w:rsidTr="00FD20AA">
        <w:tc>
          <w:tcPr>
            <w:tcW w:w="828" w:type="dxa"/>
            <w:tcBorders>
              <w:top w:val="single" w:sz="4" w:space="0" w:color="auto"/>
              <w:left w:val="single" w:sz="4" w:space="0" w:color="auto"/>
              <w:bottom w:val="single" w:sz="4" w:space="0" w:color="auto"/>
              <w:right w:val="single" w:sz="4" w:space="0" w:color="auto"/>
            </w:tcBorders>
            <w:hideMark/>
          </w:tcPr>
          <w:p w14:paraId="352CBDC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w:t>
            </w:r>
          </w:p>
        </w:tc>
        <w:tc>
          <w:tcPr>
            <w:tcW w:w="540" w:type="dxa"/>
            <w:tcBorders>
              <w:top w:val="single" w:sz="4" w:space="0" w:color="auto"/>
              <w:left w:val="single" w:sz="4" w:space="0" w:color="auto"/>
              <w:bottom w:val="single" w:sz="4" w:space="0" w:color="auto"/>
              <w:right w:val="single" w:sz="4" w:space="0" w:color="auto"/>
            </w:tcBorders>
          </w:tcPr>
          <w:p w14:paraId="10786F4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single" w:sz="4" w:space="0" w:color="auto"/>
              <w:left w:val="single" w:sz="4" w:space="0" w:color="auto"/>
              <w:bottom w:val="single" w:sz="4" w:space="0" w:color="auto"/>
              <w:right w:val="single" w:sz="4" w:space="0" w:color="auto"/>
            </w:tcBorders>
            <w:hideMark/>
          </w:tcPr>
          <w:p w14:paraId="7750D7C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16-24% of max</w:t>
            </w:r>
          </w:p>
        </w:tc>
        <w:tc>
          <w:tcPr>
            <w:tcW w:w="705" w:type="dxa"/>
            <w:tcBorders>
              <w:top w:val="single" w:sz="4" w:space="0" w:color="auto"/>
              <w:left w:val="single" w:sz="4" w:space="0" w:color="auto"/>
              <w:bottom w:val="single" w:sz="4" w:space="0" w:color="auto"/>
              <w:right w:val="single" w:sz="4" w:space="0" w:color="auto"/>
            </w:tcBorders>
          </w:tcPr>
          <w:p w14:paraId="7373760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F83474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5A514D5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88" w:type="dxa"/>
            <w:tcBorders>
              <w:top w:val="single" w:sz="4" w:space="0" w:color="auto"/>
              <w:left w:val="single" w:sz="4" w:space="0" w:color="auto"/>
              <w:bottom w:val="single" w:sz="4" w:space="0" w:color="auto"/>
              <w:right w:val="single" w:sz="4" w:space="0" w:color="auto"/>
            </w:tcBorders>
          </w:tcPr>
          <w:p w14:paraId="7C10324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65D8C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04" w:type="dxa"/>
            <w:tcBorders>
              <w:top w:val="single" w:sz="4" w:space="0" w:color="auto"/>
              <w:left w:val="single" w:sz="4" w:space="0" w:color="auto"/>
              <w:bottom w:val="single" w:sz="4" w:space="0" w:color="auto"/>
              <w:right w:val="single" w:sz="4" w:space="0" w:color="auto"/>
            </w:tcBorders>
          </w:tcPr>
          <w:p w14:paraId="223A6EC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36B7FD3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B7A00A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3D4DD5F4" w14:textId="77777777" w:rsidTr="00FD20AA">
        <w:tc>
          <w:tcPr>
            <w:tcW w:w="828" w:type="dxa"/>
            <w:tcBorders>
              <w:top w:val="single" w:sz="4" w:space="0" w:color="auto"/>
              <w:left w:val="single" w:sz="4" w:space="0" w:color="auto"/>
              <w:bottom w:val="single" w:sz="4" w:space="0" w:color="auto"/>
              <w:right w:val="single" w:sz="4" w:space="0" w:color="auto"/>
            </w:tcBorders>
            <w:hideMark/>
          </w:tcPr>
          <w:p w14:paraId="055B67F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III</w:t>
            </w:r>
          </w:p>
        </w:tc>
        <w:tc>
          <w:tcPr>
            <w:tcW w:w="540" w:type="dxa"/>
            <w:tcBorders>
              <w:top w:val="single" w:sz="4" w:space="0" w:color="auto"/>
              <w:left w:val="single" w:sz="4" w:space="0" w:color="auto"/>
              <w:bottom w:val="single" w:sz="4" w:space="0" w:color="auto"/>
              <w:right w:val="single" w:sz="4" w:space="0" w:color="auto"/>
            </w:tcBorders>
          </w:tcPr>
          <w:p w14:paraId="1EB0AF4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single" w:sz="4" w:space="0" w:color="auto"/>
              <w:left w:val="single" w:sz="4" w:space="0" w:color="auto"/>
              <w:bottom w:val="single" w:sz="4" w:space="0" w:color="auto"/>
              <w:right w:val="single" w:sz="4" w:space="0" w:color="auto"/>
            </w:tcBorders>
            <w:hideMark/>
          </w:tcPr>
          <w:p w14:paraId="7B41C96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25-50% of max</w:t>
            </w:r>
          </w:p>
        </w:tc>
        <w:tc>
          <w:tcPr>
            <w:tcW w:w="705" w:type="dxa"/>
            <w:tcBorders>
              <w:top w:val="single" w:sz="4" w:space="0" w:color="auto"/>
              <w:left w:val="single" w:sz="4" w:space="0" w:color="auto"/>
              <w:bottom w:val="single" w:sz="4" w:space="0" w:color="auto"/>
              <w:right w:val="single" w:sz="4" w:space="0" w:color="auto"/>
            </w:tcBorders>
          </w:tcPr>
          <w:p w14:paraId="25D8699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583C7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2613B2C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88" w:type="dxa"/>
            <w:tcBorders>
              <w:top w:val="single" w:sz="4" w:space="0" w:color="auto"/>
              <w:left w:val="single" w:sz="4" w:space="0" w:color="auto"/>
              <w:bottom w:val="single" w:sz="4" w:space="0" w:color="auto"/>
              <w:right w:val="single" w:sz="4" w:space="0" w:color="auto"/>
            </w:tcBorders>
          </w:tcPr>
          <w:p w14:paraId="5CBEAD0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01920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04" w:type="dxa"/>
            <w:tcBorders>
              <w:top w:val="single" w:sz="4" w:space="0" w:color="auto"/>
              <w:left w:val="single" w:sz="4" w:space="0" w:color="auto"/>
              <w:bottom w:val="single" w:sz="4" w:space="0" w:color="auto"/>
              <w:right w:val="single" w:sz="4" w:space="0" w:color="auto"/>
            </w:tcBorders>
          </w:tcPr>
          <w:p w14:paraId="494B18B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6100E57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70327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09B82988" w14:textId="77777777" w:rsidTr="00FD20AA">
        <w:tc>
          <w:tcPr>
            <w:tcW w:w="828" w:type="dxa"/>
            <w:tcBorders>
              <w:top w:val="single" w:sz="4" w:space="0" w:color="auto"/>
              <w:left w:val="single" w:sz="4" w:space="0" w:color="auto"/>
              <w:bottom w:val="single" w:sz="4" w:space="0" w:color="auto"/>
              <w:right w:val="single" w:sz="4" w:space="0" w:color="auto"/>
            </w:tcBorders>
            <w:hideMark/>
          </w:tcPr>
          <w:p w14:paraId="6E15C4E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IV</w:t>
            </w:r>
          </w:p>
        </w:tc>
        <w:tc>
          <w:tcPr>
            <w:tcW w:w="540" w:type="dxa"/>
            <w:tcBorders>
              <w:top w:val="single" w:sz="4" w:space="0" w:color="auto"/>
              <w:left w:val="single" w:sz="4" w:space="0" w:color="auto"/>
              <w:bottom w:val="single" w:sz="4" w:space="0" w:color="auto"/>
              <w:right w:val="single" w:sz="4" w:space="0" w:color="auto"/>
            </w:tcBorders>
          </w:tcPr>
          <w:p w14:paraId="542F0AB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05" w:type="dxa"/>
            <w:tcBorders>
              <w:top w:val="single" w:sz="4" w:space="0" w:color="auto"/>
              <w:left w:val="single" w:sz="4" w:space="0" w:color="auto"/>
              <w:bottom w:val="single" w:sz="4" w:space="0" w:color="auto"/>
              <w:right w:val="single" w:sz="4" w:space="0" w:color="auto"/>
            </w:tcBorders>
            <w:hideMark/>
          </w:tcPr>
          <w:p w14:paraId="2BBBB93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Max capacity</w:t>
            </w:r>
          </w:p>
        </w:tc>
        <w:tc>
          <w:tcPr>
            <w:tcW w:w="705" w:type="dxa"/>
            <w:tcBorders>
              <w:top w:val="single" w:sz="4" w:space="0" w:color="auto"/>
              <w:left w:val="single" w:sz="4" w:space="0" w:color="auto"/>
              <w:bottom w:val="single" w:sz="4" w:space="0" w:color="auto"/>
              <w:right w:val="single" w:sz="4" w:space="0" w:color="auto"/>
            </w:tcBorders>
          </w:tcPr>
          <w:p w14:paraId="5BBD7AE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F20B66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75034A8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88" w:type="dxa"/>
            <w:tcBorders>
              <w:top w:val="single" w:sz="4" w:space="0" w:color="auto"/>
              <w:left w:val="single" w:sz="4" w:space="0" w:color="auto"/>
              <w:bottom w:val="single" w:sz="4" w:space="0" w:color="auto"/>
              <w:right w:val="single" w:sz="4" w:space="0" w:color="auto"/>
            </w:tcBorders>
          </w:tcPr>
          <w:p w14:paraId="1A4E786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6DE82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04" w:type="dxa"/>
            <w:tcBorders>
              <w:top w:val="single" w:sz="4" w:space="0" w:color="auto"/>
              <w:left w:val="single" w:sz="4" w:space="0" w:color="auto"/>
              <w:bottom w:val="single" w:sz="4" w:space="0" w:color="auto"/>
              <w:right w:val="single" w:sz="4" w:space="0" w:color="auto"/>
            </w:tcBorders>
          </w:tcPr>
          <w:p w14:paraId="466FE6C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22" w:type="dxa"/>
            <w:tcBorders>
              <w:top w:val="single" w:sz="4" w:space="0" w:color="auto"/>
              <w:left w:val="single" w:sz="4" w:space="0" w:color="auto"/>
              <w:bottom w:val="single" w:sz="4" w:space="0" w:color="auto"/>
              <w:right w:val="single" w:sz="4" w:space="0" w:color="auto"/>
            </w:tcBorders>
          </w:tcPr>
          <w:p w14:paraId="4DF431A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21048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bl>
    <w:p w14:paraId="791E027F" w14:textId="77777777" w:rsidR="00FD20AA" w:rsidRPr="004923C5" w:rsidRDefault="00FD20AA" w:rsidP="00ED144D">
      <w:pPr>
        <w:pageBreakBefore/>
        <w:autoSpaceDE w:val="0"/>
        <w:autoSpaceDN w:val="0"/>
        <w:adjustRightInd w:val="0"/>
        <w:spacing w:after="200" w:line="276" w:lineRule="auto"/>
        <w:jc w:val="center"/>
        <w:rPr>
          <w:rFonts w:ascii="Times New Roman" w:hAnsi="Times New Roman"/>
          <w:b/>
          <w:sz w:val="24"/>
        </w:rPr>
      </w:pPr>
      <w:r w:rsidRPr="004923C5">
        <w:rPr>
          <w:rFonts w:ascii="Times New Roman" w:hAnsi="Times New Roman"/>
          <w:b/>
          <w:bCs/>
          <w:sz w:val="24"/>
        </w:rPr>
        <w:lastRenderedPageBreak/>
        <w:t>Table 2C. Data Summary Part C</w:t>
      </w:r>
    </w:p>
    <w:p w14:paraId="0F52B5E7" w14:textId="77777777" w:rsidR="00FD20AA" w:rsidRPr="009A5B29" w:rsidRDefault="00FD20AA" w:rsidP="00FD20AA">
      <w:pPr>
        <w:rPr>
          <w:rFonts w:ascii="Times New Roman" w:hAnsi="Times New Roman"/>
        </w:rPr>
      </w:pP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7"/>
        <w:gridCol w:w="539"/>
        <w:gridCol w:w="1069"/>
        <w:gridCol w:w="835"/>
        <w:gridCol w:w="810"/>
        <w:gridCol w:w="720"/>
        <w:gridCol w:w="990"/>
        <w:gridCol w:w="990"/>
        <w:gridCol w:w="990"/>
        <w:gridCol w:w="810"/>
      </w:tblGrid>
      <w:tr w:rsidR="00FD20AA" w:rsidRPr="009A5B29" w14:paraId="61A48C1A" w14:textId="77777777" w:rsidTr="00FD20AA">
        <w:tc>
          <w:tcPr>
            <w:tcW w:w="918" w:type="dxa"/>
            <w:tcBorders>
              <w:top w:val="nil"/>
              <w:left w:val="nil"/>
              <w:bottom w:val="single" w:sz="4" w:space="0" w:color="auto"/>
              <w:right w:val="nil"/>
            </w:tcBorders>
          </w:tcPr>
          <w:p w14:paraId="73192AD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nil"/>
              <w:left w:val="nil"/>
              <w:bottom w:val="single" w:sz="4" w:space="0" w:color="auto"/>
              <w:right w:val="nil"/>
            </w:tcBorders>
          </w:tcPr>
          <w:p w14:paraId="278C943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nil"/>
              <w:left w:val="nil"/>
              <w:bottom w:val="single" w:sz="4" w:space="0" w:color="auto"/>
              <w:right w:val="single" w:sz="4" w:space="0" w:color="auto"/>
            </w:tcBorders>
          </w:tcPr>
          <w:p w14:paraId="571E678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hideMark/>
          </w:tcPr>
          <w:p w14:paraId="4476A1AD"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Θ</w:t>
            </w:r>
            <w:r w:rsidRPr="009A5B29">
              <w:rPr>
                <w:rFonts w:ascii="Times New Roman" w:hAnsi="Times New Roman"/>
                <w:sz w:val="20"/>
                <w:szCs w:val="20"/>
                <w:vertAlign w:val="subscript"/>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25387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Θ</w:t>
            </w:r>
            <w:r w:rsidRPr="009A5B29">
              <w:rPr>
                <w:rFonts w:ascii="Times New Roman" w:hAnsi="Times New Roman"/>
                <w:sz w:val="20"/>
                <w:szCs w:val="20"/>
                <w:vertAlign w:val="subscript"/>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F35C0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Θ</w:t>
            </w:r>
            <w:r w:rsidRPr="009A5B29">
              <w:rPr>
                <w:rFonts w:ascii="Times New Roman" w:hAnsi="Times New Roman"/>
                <w:sz w:val="20"/>
                <w:szCs w:val="20"/>
                <w:vertAlign w:val="subscript"/>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1D967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CO</w:t>
            </w:r>
            <w:r w:rsidRPr="009A5B29">
              <w:rPr>
                <w:rFonts w:ascii="Times New Roman" w:hAnsi="Times New Roman"/>
                <w:sz w:val="20"/>
                <w:szCs w:val="20"/>
                <w:vertAlign w:val="subscript"/>
              </w:rPr>
              <w:t>_1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D220F9F"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CO</w:t>
            </w:r>
            <w:r w:rsidRPr="009A5B29">
              <w:rPr>
                <w:rFonts w:ascii="Times New Roman" w:hAnsi="Times New Roman"/>
                <w:sz w:val="20"/>
                <w:szCs w:val="20"/>
                <w:vertAlign w:val="subscript"/>
              </w:rPr>
              <w:t>_2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BE300A"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CO</w:t>
            </w:r>
            <w:r w:rsidRPr="009A5B29">
              <w:rPr>
                <w:rFonts w:ascii="Times New Roman" w:hAnsi="Times New Roman"/>
                <w:sz w:val="20"/>
                <w:szCs w:val="20"/>
                <w:vertAlign w:val="subscript"/>
              </w:rPr>
              <w:t>_3</w:t>
            </w:r>
          </w:p>
        </w:tc>
        <w:tc>
          <w:tcPr>
            <w:tcW w:w="810" w:type="dxa"/>
            <w:tcBorders>
              <w:top w:val="single" w:sz="4" w:space="0" w:color="auto"/>
              <w:left w:val="single" w:sz="4" w:space="0" w:color="auto"/>
              <w:bottom w:val="single" w:sz="4" w:space="0" w:color="auto"/>
              <w:right w:val="single" w:sz="4" w:space="0" w:color="auto"/>
            </w:tcBorders>
            <w:vAlign w:val="center"/>
          </w:tcPr>
          <w:p w14:paraId="0145AB0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68BFED2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vertAlign w:val="subscript"/>
              </w:rPr>
            </w:pPr>
            <w:r w:rsidRPr="009A5B29">
              <w:rPr>
                <w:rFonts w:ascii="Times New Roman" w:hAnsi="Times New Roman"/>
                <w:sz w:val="20"/>
                <w:szCs w:val="20"/>
              </w:rPr>
              <w:t>CO</w:t>
            </w:r>
            <w:r w:rsidRPr="009A5B29">
              <w:rPr>
                <w:rFonts w:ascii="Times New Roman" w:hAnsi="Times New Roman"/>
                <w:sz w:val="20"/>
                <w:szCs w:val="20"/>
                <w:vertAlign w:val="subscript"/>
              </w:rPr>
              <w:t>T</w:t>
            </w:r>
          </w:p>
          <w:p w14:paraId="25F92246"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tc>
      </w:tr>
      <w:tr w:rsidR="00FD20AA" w:rsidRPr="009A5B29" w14:paraId="631E1B40" w14:textId="77777777" w:rsidTr="00FD20AA">
        <w:tc>
          <w:tcPr>
            <w:tcW w:w="918" w:type="dxa"/>
            <w:tcBorders>
              <w:top w:val="single" w:sz="4" w:space="0" w:color="auto"/>
              <w:left w:val="single" w:sz="4" w:space="0" w:color="auto"/>
              <w:bottom w:val="single" w:sz="4" w:space="0" w:color="auto"/>
              <w:right w:val="single" w:sz="4" w:space="0" w:color="auto"/>
            </w:tcBorders>
            <w:vAlign w:val="bottom"/>
            <w:hideMark/>
          </w:tcPr>
          <w:p w14:paraId="009FB5E3" w14:textId="77777777" w:rsidR="00FD20AA" w:rsidRPr="009A5B29" w:rsidRDefault="00FD20AA" w:rsidP="00FD20AA">
            <w:pPr>
              <w:tabs>
                <w:tab w:val="left" w:pos="810"/>
              </w:tabs>
              <w:autoSpaceDE w:val="0"/>
              <w:autoSpaceDN w:val="0"/>
              <w:adjustRightInd w:val="0"/>
              <w:spacing w:after="200" w:line="276" w:lineRule="auto"/>
              <w:ind w:left="-90" w:right="-108"/>
              <w:jc w:val="center"/>
              <w:rPr>
                <w:rFonts w:ascii="Times New Roman" w:hAnsi="Times New Roman"/>
                <w:sz w:val="20"/>
                <w:szCs w:val="20"/>
              </w:rPr>
            </w:pPr>
            <w:r w:rsidRPr="009A5B29">
              <w:rPr>
                <w:rFonts w:ascii="Times New Roman" w:hAnsi="Times New Roman"/>
                <w:sz w:val="20"/>
                <w:szCs w:val="20"/>
              </w:rPr>
              <w:t>Category</w:t>
            </w:r>
          </w:p>
        </w:tc>
        <w:tc>
          <w:tcPr>
            <w:tcW w:w="540" w:type="dxa"/>
            <w:tcBorders>
              <w:top w:val="single" w:sz="4" w:space="0" w:color="auto"/>
              <w:left w:val="single" w:sz="4" w:space="0" w:color="auto"/>
              <w:bottom w:val="single" w:sz="4" w:space="0" w:color="auto"/>
              <w:right w:val="single" w:sz="4" w:space="0" w:color="auto"/>
            </w:tcBorders>
            <w:vAlign w:val="bottom"/>
            <w:hideMark/>
          </w:tcPr>
          <w:p w14:paraId="0A118349" w14:textId="77777777" w:rsidR="00FD20AA" w:rsidRPr="009A5B29" w:rsidRDefault="00FD20AA" w:rsidP="00FD20AA">
            <w:pPr>
              <w:tabs>
                <w:tab w:val="left" w:pos="432"/>
                <w:tab w:val="left" w:pos="702"/>
              </w:tabs>
              <w:autoSpaceDE w:val="0"/>
              <w:autoSpaceDN w:val="0"/>
              <w:adjustRightInd w:val="0"/>
              <w:spacing w:after="200" w:line="276" w:lineRule="auto"/>
              <w:ind w:left="-108" w:right="-108"/>
              <w:jc w:val="center"/>
              <w:rPr>
                <w:rFonts w:ascii="Times New Roman" w:hAnsi="Times New Roman"/>
                <w:sz w:val="20"/>
                <w:szCs w:val="20"/>
              </w:rPr>
            </w:pPr>
            <w:r w:rsidRPr="009A5B29">
              <w:rPr>
                <w:rFonts w:ascii="Times New Roman" w:hAnsi="Times New Roman"/>
                <w:sz w:val="20"/>
                <w:szCs w:val="20"/>
              </w:rPr>
              <w:t>Run No</w:t>
            </w:r>
          </w:p>
        </w:tc>
        <w:tc>
          <w:tcPr>
            <w:tcW w:w="1070" w:type="dxa"/>
            <w:tcBorders>
              <w:top w:val="single" w:sz="4" w:space="0" w:color="auto"/>
              <w:left w:val="single" w:sz="4" w:space="0" w:color="auto"/>
              <w:bottom w:val="single" w:sz="4" w:space="0" w:color="auto"/>
              <w:right w:val="single" w:sz="4" w:space="0" w:color="auto"/>
            </w:tcBorders>
            <w:vAlign w:val="bottom"/>
            <w:hideMark/>
          </w:tcPr>
          <w:p w14:paraId="5CE63560"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Load % Capacity</w:t>
            </w:r>
          </w:p>
        </w:tc>
        <w:tc>
          <w:tcPr>
            <w:tcW w:w="835" w:type="dxa"/>
            <w:tcBorders>
              <w:top w:val="single" w:sz="4" w:space="0" w:color="auto"/>
              <w:left w:val="single" w:sz="4" w:space="0" w:color="auto"/>
              <w:bottom w:val="single" w:sz="4" w:space="0" w:color="auto"/>
              <w:right w:val="single" w:sz="4" w:space="0" w:color="auto"/>
            </w:tcBorders>
            <w:vAlign w:val="bottom"/>
            <w:hideMark/>
          </w:tcPr>
          <w:p w14:paraId="069A8F8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 xml:space="preserve">Startup Time. </w:t>
            </w:r>
          </w:p>
        </w:tc>
        <w:tc>
          <w:tcPr>
            <w:tcW w:w="810" w:type="dxa"/>
            <w:tcBorders>
              <w:top w:val="single" w:sz="4" w:space="0" w:color="auto"/>
              <w:left w:val="single" w:sz="4" w:space="0" w:color="auto"/>
              <w:bottom w:val="single" w:sz="4" w:space="0" w:color="auto"/>
              <w:right w:val="single" w:sz="4" w:space="0" w:color="auto"/>
            </w:tcBorders>
            <w:vAlign w:val="bottom"/>
            <w:hideMark/>
          </w:tcPr>
          <w:p w14:paraId="7280587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Steady State Time</w:t>
            </w:r>
          </w:p>
        </w:tc>
        <w:tc>
          <w:tcPr>
            <w:tcW w:w="720" w:type="dxa"/>
            <w:tcBorders>
              <w:top w:val="single" w:sz="4" w:space="0" w:color="auto"/>
              <w:left w:val="single" w:sz="4" w:space="0" w:color="auto"/>
              <w:bottom w:val="single" w:sz="4" w:space="0" w:color="auto"/>
              <w:right w:val="single" w:sz="4" w:space="0" w:color="auto"/>
            </w:tcBorders>
            <w:vAlign w:val="bottom"/>
            <w:hideMark/>
          </w:tcPr>
          <w:p w14:paraId="40CF098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End Time</w:t>
            </w:r>
          </w:p>
        </w:tc>
        <w:tc>
          <w:tcPr>
            <w:tcW w:w="990" w:type="dxa"/>
            <w:tcBorders>
              <w:top w:val="single" w:sz="4" w:space="0" w:color="auto"/>
              <w:left w:val="single" w:sz="4" w:space="0" w:color="auto"/>
              <w:bottom w:val="single" w:sz="4" w:space="0" w:color="auto"/>
              <w:right w:val="single" w:sz="4" w:space="0" w:color="auto"/>
            </w:tcBorders>
            <w:vAlign w:val="bottom"/>
            <w:hideMark/>
          </w:tcPr>
          <w:p w14:paraId="61AD455A"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Startup CO emission</w:t>
            </w:r>
          </w:p>
        </w:tc>
        <w:tc>
          <w:tcPr>
            <w:tcW w:w="990" w:type="dxa"/>
            <w:tcBorders>
              <w:top w:val="single" w:sz="4" w:space="0" w:color="auto"/>
              <w:left w:val="single" w:sz="4" w:space="0" w:color="auto"/>
              <w:bottom w:val="single" w:sz="4" w:space="0" w:color="auto"/>
              <w:right w:val="single" w:sz="4" w:space="0" w:color="auto"/>
            </w:tcBorders>
            <w:vAlign w:val="bottom"/>
            <w:hideMark/>
          </w:tcPr>
          <w:p w14:paraId="4F4A683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Steady State CO emission</w:t>
            </w:r>
          </w:p>
        </w:tc>
        <w:tc>
          <w:tcPr>
            <w:tcW w:w="990" w:type="dxa"/>
            <w:tcBorders>
              <w:top w:val="single" w:sz="4" w:space="0" w:color="auto"/>
              <w:left w:val="single" w:sz="4" w:space="0" w:color="auto"/>
              <w:bottom w:val="single" w:sz="4" w:space="0" w:color="auto"/>
              <w:right w:val="single" w:sz="4" w:space="0" w:color="auto"/>
            </w:tcBorders>
            <w:vAlign w:val="bottom"/>
            <w:hideMark/>
          </w:tcPr>
          <w:p w14:paraId="748CA346"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End CO emission</w:t>
            </w:r>
          </w:p>
        </w:tc>
        <w:tc>
          <w:tcPr>
            <w:tcW w:w="810" w:type="dxa"/>
            <w:tcBorders>
              <w:top w:val="single" w:sz="4" w:space="0" w:color="auto"/>
              <w:left w:val="single" w:sz="4" w:space="0" w:color="auto"/>
              <w:bottom w:val="single" w:sz="4" w:space="0" w:color="auto"/>
              <w:right w:val="single" w:sz="4" w:space="0" w:color="auto"/>
            </w:tcBorders>
            <w:vAlign w:val="bottom"/>
            <w:hideMark/>
          </w:tcPr>
          <w:p w14:paraId="5260B575" w14:textId="77777777" w:rsidR="00FD20AA" w:rsidRPr="009A5B29" w:rsidRDefault="00FD20AA" w:rsidP="00FD20AA">
            <w:pPr>
              <w:tabs>
                <w:tab w:val="left" w:pos="885"/>
              </w:tabs>
              <w:autoSpaceDE w:val="0"/>
              <w:autoSpaceDN w:val="0"/>
              <w:adjustRightInd w:val="0"/>
              <w:spacing w:after="200" w:line="276" w:lineRule="auto"/>
              <w:ind w:left="-105" w:right="-108"/>
              <w:jc w:val="center"/>
              <w:rPr>
                <w:rFonts w:ascii="Times New Roman" w:hAnsi="Times New Roman"/>
                <w:sz w:val="20"/>
                <w:szCs w:val="20"/>
              </w:rPr>
            </w:pPr>
            <w:r w:rsidRPr="009A5B29">
              <w:rPr>
                <w:rFonts w:ascii="Times New Roman" w:hAnsi="Times New Roman"/>
                <w:sz w:val="20"/>
                <w:szCs w:val="20"/>
              </w:rPr>
              <w:t>Total CO emission</w:t>
            </w:r>
          </w:p>
        </w:tc>
      </w:tr>
      <w:tr w:rsidR="00FD20AA" w:rsidRPr="009A5B29" w14:paraId="6BB99E38" w14:textId="77777777" w:rsidTr="00FD20AA">
        <w:trPr>
          <w:trHeight w:val="152"/>
        </w:trPr>
        <w:tc>
          <w:tcPr>
            <w:tcW w:w="918" w:type="dxa"/>
            <w:tcBorders>
              <w:top w:val="single" w:sz="4" w:space="0" w:color="auto"/>
              <w:left w:val="single" w:sz="4" w:space="0" w:color="auto"/>
              <w:bottom w:val="single" w:sz="4" w:space="0" w:color="auto"/>
              <w:right w:val="single" w:sz="4" w:space="0" w:color="auto"/>
            </w:tcBorders>
            <w:shd w:val="clear" w:color="auto" w:fill="D9D9D9"/>
          </w:tcPr>
          <w:p w14:paraId="1508469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798998C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D9D9D9"/>
          </w:tcPr>
          <w:p w14:paraId="2EB6D66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vAlign w:val="bottom"/>
          </w:tcPr>
          <w:p w14:paraId="374CB5B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14E3139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min</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72EB2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min</w:t>
            </w:r>
          </w:p>
        </w:tc>
        <w:tc>
          <w:tcPr>
            <w:tcW w:w="720" w:type="dxa"/>
            <w:tcBorders>
              <w:top w:val="single" w:sz="4" w:space="0" w:color="auto"/>
              <w:left w:val="single" w:sz="4" w:space="0" w:color="auto"/>
              <w:bottom w:val="single" w:sz="4" w:space="0" w:color="auto"/>
              <w:right w:val="single" w:sz="4" w:space="0" w:color="auto"/>
            </w:tcBorders>
            <w:vAlign w:val="bottom"/>
            <w:hideMark/>
          </w:tcPr>
          <w:p w14:paraId="61B447ED"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min</w:t>
            </w:r>
          </w:p>
        </w:tc>
        <w:tc>
          <w:tcPr>
            <w:tcW w:w="990" w:type="dxa"/>
            <w:tcBorders>
              <w:top w:val="single" w:sz="4" w:space="0" w:color="auto"/>
              <w:left w:val="single" w:sz="4" w:space="0" w:color="auto"/>
              <w:bottom w:val="single" w:sz="4" w:space="0" w:color="auto"/>
              <w:right w:val="single" w:sz="4" w:space="0" w:color="auto"/>
            </w:tcBorders>
            <w:vAlign w:val="bottom"/>
            <w:hideMark/>
          </w:tcPr>
          <w:p w14:paraId="5C384C9A"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990" w:type="dxa"/>
            <w:tcBorders>
              <w:top w:val="single" w:sz="4" w:space="0" w:color="auto"/>
              <w:left w:val="single" w:sz="4" w:space="0" w:color="auto"/>
              <w:bottom w:val="single" w:sz="4" w:space="0" w:color="auto"/>
              <w:right w:val="single" w:sz="4" w:space="0" w:color="auto"/>
            </w:tcBorders>
            <w:vAlign w:val="bottom"/>
            <w:hideMark/>
          </w:tcPr>
          <w:p w14:paraId="76DF934C"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990" w:type="dxa"/>
            <w:tcBorders>
              <w:top w:val="single" w:sz="4" w:space="0" w:color="auto"/>
              <w:left w:val="single" w:sz="4" w:space="0" w:color="auto"/>
              <w:bottom w:val="single" w:sz="4" w:space="0" w:color="auto"/>
              <w:right w:val="single" w:sz="4" w:space="0" w:color="auto"/>
            </w:tcBorders>
            <w:vAlign w:val="bottom"/>
            <w:hideMark/>
          </w:tcPr>
          <w:p w14:paraId="7A22C544"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810" w:type="dxa"/>
            <w:tcBorders>
              <w:top w:val="single" w:sz="4" w:space="0" w:color="auto"/>
              <w:left w:val="single" w:sz="4" w:space="0" w:color="auto"/>
              <w:bottom w:val="single" w:sz="4" w:space="0" w:color="auto"/>
              <w:right w:val="single" w:sz="4" w:space="0" w:color="auto"/>
            </w:tcBorders>
            <w:vAlign w:val="bottom"/>
            <w:hideMark/>
          </w:tcPr>
          <w:p w14:paraId="22F6A8E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r>
      <w:tr w:rsidR="00FD20AA" w:rsidRPr="009A5B29" w14:paraId="7CABF369" w14:textId="77777777" w:rsidTr="00FD20AA">
        <w:tc>
          <w:tcPr>
            <w:tcW w:w="918" w:type="dxa"/>
            <w:tcBorders>
              <w:top w:val="single" w:sz="4" w:space="0" w:color="auto"/>
              <w:left w:val="single" w:sz="4" w:space="0" w:color="auto"/>
              <w:bottom w:val="single" w:sz="4" w:space="0" w:color="auto"/>
              <w:right w:val="single" w:sz="4" w:space="0" w:color="auto"/>
            </w:tcBorders>
            <w:hideMark/>
          </w:tcPr>
          <w:p w14:paraId="4AF7CC6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w:t>
            </w:r>
          </w:p>
        </w:tc>
        <w:tc>
          <w:tcPr>
            <w:tcW w:w="540" w:type="dxa"/>
            <w:tcBorders>
              <w:top w:val="single" w:sz="4" w:space="0" w:color="auto"/>
              <w:left w:val="single" w:sz="4" w:space="0" w:color="auto"/>
              <w:bottom w:val="single" w:sz="4" w:space="0" w:color="auto"/>
              <w:right w:val="single" w:sz="4" w:space="0" w:color="auto"/>
            </w:tcBorders>
          </w:tcPr>
          <w:p w14:paraId="1F6A0B4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4240481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&lt; 15% of max</w:t>
            </w:r>
          </w:p>
        </w:tc>
        <w:tc>
          <w:tcPr>
            <w:tcW w:w="835" w:type="dxa"/>
            <w:tcBorders>
              <w:top w:val="single" w:sz="4" w:space="0" w:color="auto"/>
              <w:left w:val="single" w:sz="4" w:space="0" w:color="auto"/>
              <w:bottom w:val="single" w:sz="4" w:space="0" w:color="auto"/>
              <w:right w:val="single" w:sz="4" w:space="0" w:color="auto"/>
            </w:tcBorders>
          </w:tcPr>
          <w:p w14:paraId="3719656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6454073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6A5D14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225A53C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7E4CE1F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6685B76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32DA52E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2E3D4A2F" w14:textId="77777777" w:rsidTr="00FD20AA">
        <w:tc>
          <w:tcPr>
            <w:tcW w:w="918" w:type="dxa"/>
            <w:tcBorders>
              <w:top w:val="single" w:sz="4" w:space="0" w:color="auto"/>
              <w:left w:val="single" w:sz="4" w:space="0" w:color="auto"/>
              <w:bottom w:val="single" w:sz="4" w:space="0" w:color="auto"/>
              <w:right w:val="single" w:sz="4" w:space="0" w:color="auto"/>
            </w:tcBorders>
            <w:hideMark/>
          </w:tcPr>
          <w:p w14:paraId="6BA5EE8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w:t>
            </w:r>
          </w:p>
        </w:tc>
        <w:tc>
          <w:tcPr>
            <w:tcW w:w="540" w:type="dxa"/>
            <w:tcBorders>
              <w:top w:val="single" w:sz="4" w:space="0" w:color="auto"/>
              <w:left w:val="single" w:sz="4" w:space="0" w:color="auto"/>
              <w:bottom w:val="single" w:sz="4" w:space="0" w:color="auto"/>
              <w:right w:val="single" w:sz="4" w:space="0" w:color="auto"/>
            </w:tcBorders>
          </w:tcPr>
          <w:p w14:paraId="57BC230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6798C51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16-24% of max</w:t>
            </w:r>
          </w:p>
        </w:tc>
        <w:tc>
          <w:tcPr>
            <w:tcW w:w="835" w:type="dxa"/>
            <w:tcBorders>
              <w:top w:val="single" w:sz="4" w:space="0" w:color="auto"/>
              <w:left w:val="single" w:sz="4" w:space="0" w:color="auto"/>
              <w:bottom w:val="single" w:sz="4" w:space="0" w:color="auto"/>
              <w:right w:val="single" w:sz="4" w:space="0" w:color="auto"/>
            </w:tcBorders>
          </w:tcPr>
          <w:p w14:paraId="6ACE05B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7CBEB2D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E0EA0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617FFB3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05D56EE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680C92C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45677D4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2D5D818C" w14:textId="77777777" w:rsidTr="00FD20AA">
        <w:tc>
          <w:tcPr>
            <w:tcW w:w="918" w:type="dxa"/>
            <w:tcBorders>
              <w:top w:val="single" w:sz="4" w:space="0" w:color="auto"/>
              <w:left w:val="single" w:sz="4" w:space="0" w:color="auto"/>
              <w:bottom w:val="single" w:sz="4" w:space="0" w:color="auto"/>
              <w:right w:val="single" w:sz="4" w:space="0" w:color="auto"/>
            </w:tcBorders>
            <w:hideMark/>
          </w:tcPr>
          <w:p w14:paraId="0053B48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III</w:t>
            </w:r>
          </w:p>
        </w:tc>
        <w:tc>
          <w:tcPr>
            <w:tcW w:w="540" w:type="dxa"/>
            <w:tcBorders>
              <w:top w:val="single" w:sz="4" w:space="0" w:color="auto"/>
              <w:left w:val="single" w:sz="4" w:space="0" w:color="auto"/>
              <w:bottom w:val="single" w:sz="4" w:space="0" w:color="auto"/>
              <w:right w:val="single" w:sz="4" w:space="0" w:color="auto"/>
            </w:tcBorders>
          </w:tcPr>
          <w:p w14:paraId="2642905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62A9256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25-50% of max</w:t>
            </w:r>
          </w:p>
        </w:tc>
        <w:tc>
          <w:tcPr>
            <w:tcW w:w="835" w:type="dxa"/>
            <w:tcBorders>
              <w:top w:val="single" w:sz="4" w:space="0" w:color="auto"/>
              <w:left w:val="single" w:sz="4" w:space="0" w:color="auto"/>
              <w:bottom w:val="single" w:sz="4" w:space="0" w:color="auto"/>
              <w:right w:val="single" w:sz="4" w:space="0" w:color="auto"/>
            </w:tcBorders>
          </w:tcPr>
          <w:p w14:paraId="0E0C3AE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063BA38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8FC569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4391D630"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4CD2BD4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4BB48F2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68E4D21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19A4E3B7" w14:textId="77777777" w:rsidTr="00FD20AA">
        <w:tc>
          <w:tcPr>
            <w:tcW w:w="918" w:type="dxa"/>
            <w:tcBorders>
              <w:top w:val="single" w:sz="4" w:space="0" w:color="auto"/>
              <w:left w:val="single" w:sz="4" w:space="0" w:color="auto"/>
              <w:bottom w:val="single" w:sz="4" w:space="0" w:color="auto"/>
              <w:right w:val="single" w:sz="4" w:space="0" w:color="auto"/>
            </w:tcBorders>
            <w:hideMark/>
          </w:tcPr>
          <w:p w14:paraId="773F979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IV</w:t>
            </w:r>
          </w:p>
        </w:tc>
        <w:tc>
          <w:tcPr>
            <w:tcW w:w="540" w:type="dxa"/>
            <w:tcBorders>
              <w:top w:val="single" w:sz="4" w:space="0" w:color="auto"/>
              <w:left w:val="single" w:sz="4" w:space="0" w:color="auto"/>
              <w:bottom w:val="single" w:sz="4" w:space="0" w:color="auto"/>
              <w:right w:val="single" w:sz="4" w:space="0" w:color="auto"/>
            </w:tcBorders>
          </w:tcPr>
          <w:p w14:paraId="5DA89EB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28DD479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Max capacity</w:t>
            </w:r>
          </w:p>
        </w:tc>
        <w:tc>
          <w:tcPr>
            <w:tcW w:w="835" w:type="dxa"/>
            <w:tcBorders>
              <w:top w:val="single" w:sz="4" w:space="0" w:color="auto"/>
              <w:left w:val="single" w:sz="4" w:space="0" w:color="auto"/>
              <w:bottom w:val="single" w:sz="4" w:space="0" w:color="auto"/>
              <w:right w:val="single" w:sz="4" w:space="0" w:color="auto"/>
            </w:tcBorders>
          </w:tcPr>
          <w:p w14:paraId="4C11454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4D9B763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1298A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44784BB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55FD72A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7724ACA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5500C57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bl>
    <w:p w14:paraId="65C0A9C3" w14:textId="77777777" w:rsidR="00FD20AA" w:rsidRPr="009A5B29" w:rsidRDefault="00FD20AA" w:rsidP="00FD20AA">
      <w:pPr>
        <w:autoSpaceDE w:val="0"/>
        <w:autoSpaceDN w:val="0"/>
        <w:adjustRightInd w:val="0"/>
        <w:spacing w:after="200" w:line="276" w:lineRule="auto"/>
        <w:rPr>
          <w:rFonts w:ascii="Times New Roman" w:hAnsi="Times New Roman"/>
          <w:b/>
          <w:sz w:val="24"/>
        </w:rPr>
      </w:pPr>
    </w:p>
    <w:p w14:paraId="2B3D8637" w14:textId="77777777" w:rsidR="00FD20AA" w:rsidRPr="009A5B29" w:rsidRDefault="00FD20AA" w:rsidP="00FD20AA">
      <w:pPr>
        <w:rPr>
          <w:rFonts w:ascii="Times New Roman" w:hAnsi="Times New Roman"/>
          <w:b/>
          <w:sz w:val="24"/>
        </w:rPr>
      </w:pPr>
    </w:p>
    <w:p w14:paraId="7252C6CA" w14:textId="77777777" w:rsidR="00CD6124" w:rsidRPr="009A5B29" w:rsidRDefault="00CD6124">
      <w:pPr>
        <w:rPr>
          <w:rFonts w:ascii="Times New Roman" w:hAnsi="Times New Roman"/>
          <w:b/>
          <w:sz w:val="24"/>
        </w:rPr>
      </w:pPr>
      <w:r w:rsidRPr="009A5B29">
        <w:rPr>
          <w:rFonts w:ascii="Times New Roman" w:hAnsi="Times New Roman"/>
          <w:b/>
          <w:sz w:val="24"/>
        </w:rPr>
        <w:br w:type="page"/>
      </w:r>
    </w:p>
    <w:p w14:paraId="6CA13947" w14:textId="75C1A7CF" w:rsidR="00FD20AA" w:rsidRPr="004923C5" w:rsidRDefault="002C46BC" w:rsidP="00CF0B3C">
      <w:pPr>
        <w:pStyle w:val="Nadpis2"/>
        <w:rPr>
          <w:rFonts w:ascii="Times New Roman" w:hAnsi="Times New Roman"/>
          <w:sz w:val="24"/>
        </w:rPr>
      </w:pPr>
      <w:bookmarkStart w:id="56" w:name="_Toc444849832"/>
      <w:r>
        <w:rPr>
          <w:rFonts w:ascii="Times New Roman" w:hAnsi="Times New Roman"/>
          <w:sz w:val="24"/>
        </w:rPr>
        <w:lastRenderedPageBreak/>
        <w:t>Table 2D</w:t>
      </w:r>
      <w:r w:rsidR="00FD20AA" w:rsidRPr="004923C5">
        <w:rPr>
          <w:rFonts w:ascii="Times New Roman" w:hAnsi="Times New Roman"/>
          <w:sz w:val="24"/>
        </w:rPr>
        <w:t>. Data Summary Part D</w:t>
      </w:r>
      <w:bookmarkEnd w:id="56"/>
      <w:r w:rsidR="00FD20AA" w:rsidRPr="004923C5">
        <w:rPr>
          <w:rFonts w:ascii="Times New Roman" w:hAnsi="Times New Roman"/>
          <w:sz w:val="24"/>
        </w:rPr>
        <w:t xml:space="preserve"> </w:t>
      </w:r>
    </w:p>
    <w:p w14:paraId="001F496A" w14:textId="77777777" w:rsidR="00CD6124" w:rsidRPr="009A5B29" w:rsidRDefault="00CD6124" w:rsidP="00FD20AA">
      <w:pPr>
        <w:autoSpaceDE w:val="0"/>
        <w:autoSpaceDN w:val="0"/>
        <w:adjustRightInd w:val="0"/>
        <w:rPr>
          <w:rFonts w:ascii="Times New Roman" w:hAnsi="Times New Roman"/>
          <w:b/>
          <w:sz w:val="24"/>
        </w:rPr>
      </w:pPr>
    </w:p>
    <w:p w14:paraId="4B501B48" w14:textId="77777777" w:rsidR="00FD20AA" w:rsidRPr="009A5B29" w:rsidRDefault="00FD20AA" w:rsidP="00FD20AA">
      <w:pPr>
        <w:autoSpaceDE w:val="0"/>
        <w:autoSpaceDN w:val="0"/>
        <w:adjustRightInd w:val="0"/>
        <w:rPr>
          <w:rFonts w:ascii="Times New Roman" w:hAnsi="Times New Roman"/>
          <w:sz w:val="24"/>
        </w:rPr>
      </w:pPr>
    </w:p>
    <w:tbl>
      <w:tblPr>
        <w:tblpPr w:leftFromText="180" w:rightFromText="180" w:vertAnchor="text" w:horzAnchor="margin" w:tblpY="-22"/>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617"/>
        <w:gridCol w:w="1070"/>
        <w:gridCol w:w="835"/>
        <w:gridCol w:w="956"/>
        <w:gridCol w:w="900"/>
        <w:gridCol w:w="1070"/>
        <w:gridCol w:w="1181"/>
        <w:gridCol w:w="1079"/>
      </w:tblGrid>
      <w:tr w:rsidR="00FD20AA" w:rsidRPr="009A5B29" w14:paraId="16D8D3FE" w14:textId="77777777" w:rsidTr="00FD20AA">
        <w:trPr>
          <w:trHeight w:val="350"/>
        </w:trPr>
        <w:tc>
          <w:tcPr>
            <w:tcW w:w="950" w:type="dxa"/>
            <w:tcBorders>
              <w:top w:val="nil"/>
              <w:left w:val="nil"/>
              <w:bottom w:val="single" w:sz="4" w:space="0" w:color="auto"/>
              <w:right w:val="nil"/>
            </w:tcBorders>
          </w:tcPr>
          <w:p w14:paraId="5B3386B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17" w:type="dxa"/>
            <w:tcBorders>
              <w:top w:val="nil"/>
              <w:left w:val="nil"/>
              <w:bottom w:val="single" w:sz="4" w:space="0" w:color="auto"/>
              <w:right w:val="nil"/>
            </w:tcBorders>
          </w:tcPr>
          <w:p w14:paraId="62C37EA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nil"/>
              <w:left w:val="nil"/>
              <w:bottom w:val="single" w:sz="4" w:space="0" w:color="auto"/>
              <w:right w:val="single" w:sz="4" w:space="0" w:color="auto"/>
            </w:tcBorders>
          </w:tcPr>
          <w:p w14:paraId="00DFCA8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hideMark/>
          </w:tcPr>
          <w:p w14:paraId="246882EB"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1</w:t>
            </w:r>
          </w:p>
        </w:tc>
        <w:tc>
          <w:tcPr>
            <w:tcW w:w="956" w:type="dxa"/>
            <w:tcBorders>
              <w:top w:val="single" w:sz="4" w:space="0" w:color="auto"/>
              <w:left w:val="single" w:sz="4" w:space="0" w:color="auto"/>
              <w:bottom w:val="single" w:sz="4" w:space="0" w:color="auto"/>
              <w:right w:val="single" w:sz="4" w:space="0" w:color="auto"/>
            </w:tcBorders>
            <w:vAlign w:val="center"/>
            <w:hideMark/>
          </w:tcPr>
          <w:p w14:paraId="587332DC"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2FDD2"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8045FF"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1_g/kg</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809FFE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w:t>
            </w:r>
            <w:r w:rsidRPr="009A5B29">
              <w:rPr>
                <w:rFonts w:ascii="Times New Roman" w:hAnsi="Times New Roman"/>
                <w:sz w:val="20"/>
                <w:szCs w:val="20"/>
                <w:vertAlign w:val="subscript"/>
              </w:rPr>
              <w:t>2_g/kg</w:t>
            </w:r>
          </w:p>
        </w:tc>
        <w:tc>
          <w:tcPr>
            <w:tcW w:w="1079" w:type="dxa"/>
            <w:tcBorders>
              <w:top w:val="single" w:sz="4" w:space="0" w:color="auto"/>
              <w:left w:val="single" w:sz="4" w:space="0" w:color="auto"/>
              <w:bottom w:val="single" w:sz="4" w:space="0" w:color="auto"/>
              <w:right w:val="single" w:sz="4" w:space="0" w:color="auto"/>
            </w:tcBorders>
            <w:vAlign w:val="center"/>
          </w:tcPr>
          <w:p w14:paraId="52AB50E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p w14:paraId="114C98A6"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vertAlign w:val="subscript"/>
              </w:rPr>
            </w:pPr>
            <w:r w:rsidRPr="009A5B29">
              <w:rPr>
                <w:rFonts w:ascii="Times New Roman" w:hAnsi="Times New Roman"/>
                <w:sz w:val="20"/>
                <w:szCs w:val="20"/>
              </w:rPr>
              <w:t>E</w:t>
            </w:r>
            <w:r w:rsidRPr="009A5B29">
              <w:rPr>
                <w:rFonts w:ascii="Times New Roman" w:hAnsi="Times New Roman"/>
                <w:sz w:val="20"/>
                <w:szCs w:val="20"/>
                <w:vertAlign w:val="subscript"/>
              </w:rPr>
              <w:t>3_g/kg</w:t>
            </w:r>
          </w:p>
          <w:p w14:paraId="4288D82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p>
        </w:tc>
      </w:tr>
      <w:tr w:rsidR="00FD20AA" w:rsidRPr="009A5B29" w14:paraId="566EAD4E" w14:textId="77777777" w:rsidTr="00FD20AA">
        <w:tc>
          <w:tcPr>
            <w:tcW w:w="950" w:type="dxa"/>
            <w:tcBorders>
              <w:top w:val="single" w:sz="4" w:space="0" w:color="auto"/>
              <w:left w:val="single" w:sz="4" w:space="0" w:color="auto"/>
              <w:bottom w:val="single" w:sz="4" w:space="0" w:color="auto"/>
              <w:right w:val="single" w:sz="4" w:space="0" w:color="auto"/>
            </w:tcBorders>
            <w:vAlign w:val="bottom"/>
            <w:hideMark/>
          </w:tcPr>
          <w:p w14:paraId="174974DE"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Category</w:t>
            </w:r>
          </w:p>
        </w:tc>
        <w:tc>
          <w:tcPr>
            <w:tcW w:w="617" w:type="dxa"/>
            <w:tcBorders>
              <w:top w:val="single" w:sz="4" w:space="0" w:color="auto"/>
              <w:left w:val="single" w:sz="4" w:space="0" w:color="auto"/>
              <w:bottom w:val="single" w:sz="4" w:space="0" w:color="auto"/>
              <w:right w:val="single" w:sz="4" w:space="0" w:color="auto"/>
            </w:tcBorders>
            <w:vAlign w:val="bottom"/>
            <w:hideMark/>
          </w:tcPr>
          <w:p w14:paraId="781527F6"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Run No</w:t>
            </w:r>
          </w:p>
        </w:tc>
        <w:tc>
          <w:tcPr>
            <w:tcW w:w="1070" w:type="dxa"/>
            <w:tcBorders>
              <w:top w:val="single" w:sz="4" w:space="0" w:color="auto"/>
              <w:left w:val="single" w:sz="4" w:space="0" w:color="auto"/>
              <w:bottom w:val="single" w:sz="4" w:space="0" w:color="auto"/>
              <w:right w:val="single" w:sz="4" w:space="0" w:color="auto"/>
            </w:tcBorders>
            <w:vAlign w:val="bottom"/>
            <w:hideMark/>
          </w:tcPr>
          <w:p w14:paraId="5EAAF4DD"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Load % Capacity</w:t>
            </w:r>
          </w:p>
        </w:tc>
        <w:tc>
          <w:tcPr>
            <w:tcW w:w="835" w:type="dxa"/>
            <w:tcBorders>
              <w:top w:val="single" w:sz="4" w:space="0" w:color="auto"/>
              <w:left w:val="single" w:sz="4" w:space="0" w:color="auto"/>
              <w:bottom w:val="single" w:sz="4" w:space="0" w:color="auto"/>
              <w:right w:val="single" w:sz="4" w:space="0" w:color="auto"/>
            </w:tcBorders>
            <w:vAlign w:val="bottom"/>
            <w:hideMark/>
          </w:tcPr>
          <w:p w14:paraId="5F809CB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 xml:space="preserve">Startup PM </w:t>
            </w:r>
          </w:p>
        </w:tc>
        <w:tc>
          <w:tcPr>
            <w:tcW w:w="956" w:type="dxa"/>
            <w:tcBorders>
              <w:top w:val="single" w:sz="4" w:space="0" w:color="auto"/>
              <w:left w:val="single" w:sz="4" w:space="0" w:color="auto"/>
              <w:bottom w:val="single" w:sz="4" w:space="0" w:color="auto"/>
              <w:right w:val="single" w:sz="4" w:space="0" w:color="auto"/>
            </w:tcBorders>
            <w:vAlign w:val="bottom"/>
            <w:hideMark/>
          </w:tcPr>
          <w:p w14:paraId="6409484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Steady State PM</w:t>
            </w:r>
          </w:p>
        </w:tc>
        <w:tc>
          <w:tcPr>
            <w:tcW w:w="900" w:type="dxa"/>
            <w:tcBorders>
              <w:top w:val="single" w:sz="4" w:space="0" w:color="auto"/>
              <w:left w:val="single" w:sz="4" w:space="0" w:color="auto"/>
              <w:bottom w:val="single" w:sz="4" w:space="0" w:color="auto"/>
              <w:right w:val="single" w:sz="4" w:space="0" w:color="auto"/>
            </w:tcBorders>
            <w:vAlign w:val="bottom"/>
            <w:hideMark/>
          </w:tcPr>
          <w:p w14:paraId="53261120"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End PM</w:t>
            </w:r>
          </w:p>
        </w:tc>
        <w:tc>
          <w:tcPr>
            <w:tcW w:w="1070" w:type="dxa"/>
            <w:tcBorders>
              <w:top w:val="single" w:sz="4" w:space="0" w:color="auto"/>
              <w:left w:val="single" w:sz="4" w:space="0" w:color="auto"/>
              <w:bottom w:val="single" w:sz="4" w:space="0" w:color="auto"/>
              <w:right w:val="single" w:sz="4" w:space="0" w:color="auto"/>
            </w:tcBorders>
            <w:vAlign w:val="bottom"/>
            <w:hideMark/>
          </w:tcPr>
          <w:p w14:paraId="766BC9D8"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Startup PM emission index</w:t>
            </w:r>
          </w:p>
        </w:tc>
        <w:tc>
          <w:tcPr>
            <w:tcW w:w="1181" w:type="dxa"/>
            <w:tcBorders>
              <w:top w:val="single" w:sz="4" w:space="0" w:color="auto"/>
              <w:left w:val="single" w:sz="4" w:space="0" w:color="auto"/>
              <w:bottom w:val="single" w:sz="4" w:space="0" w:color="auto"/>
              <w:right w:val="single" w:sz="4" w:space="0" w:color="auto"/>
            </w:tcBorders>
            <w:vAlign w:val="bottom"/>
            <w:hideMark/>
          </w:tcPr>
          <w:p w14:paraId="202B5FC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Steady State PM emission</w:t>
            </w:r>
          </w:p>
          <w:p w14:paraId="3B0615F5"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index</w:t>
            </w:r>
          </w:p>
        </w:tc>
        <w:tc>
          <w:tcPr>
            <w:tcW w:w="1079" w:type="dxa"/>
            <w:tcBorders>
              <w:top w:val="single" w:sz="4" w:space="0" w:color="auto"/>
              <w:left w:val="single" w:sz="4" w:space="0" w:color="auto"/>
              <w:bottom w:val="single" w:sz="4" w:space="0" w:color="auto"/>
              <w:right w:val="single" w:sz="4" w:space="0" w:color="auto"/>
            </w:tcBorders>
            <w:vAlign w:val="bottom"/>
            <w:hideMark/>
          </w:tcPr>
          <w:p w14:paraId="73852879"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End PM emission index</w:t>
            </w:r>
          </w:p>
        </w:tc>
      </w:tr>
      <w:tr w:rsidR="00FD20AA" w:rsidRPr="009A5B29" w14:paraId="39B095A3" w14:textId="77777777" w:rsidTr="00FD20AA">
        <w:trPr>
          <w:trHeight w:val="152"/>
        </w:trPr>
        <w:tc>
          <w:tcPr>
            <w:tcW w:w="950" w:type="dxa"/>
            <w:tcBorders>
              <w:top w:val="single" w:sz="4" w:space="0" w:color="auto"/>
              <w:left w:val="single" w:sz="4" w:space="0" w:color="auto"/>
              <w:bottom w:val="single" w:sz="4" w:space="0" w:color="auto"/>
              <w:right w:val="single" w:sz="4" w:space="0" w:color="auto"/>
            </w:tcBorders>
            <w:shd w:val="clear" w:color="auto" w:fill="D9D9D9"/>
          </w:tcPr>
          <w:p w14:paraId="6EFB7335"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3F7FAB5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D9D9D9"/>
          </w:tcPr>
          <w:p w14:paraId="1FDD28C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vAlign w:val="bottom"/>
            <w:hideMark/>
          </w:tcPr>
          <w:p w14:paraId="02735EE0"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956" w:type="dxa"/>
            <w:tcBorders>
              <w:top w:val="single" w:sz="4" w:space="0" w:color="auto"/>
              <w:left w:val="single" w:sz="4" w:space="0" w:color="auto"/>
              <w:bottom w:val="single" w:sz="4" w:space="0" w:color="auto"/>
              <w:right w:val="single" w:sz="4" w:space="0" w:color="auto"/>
            </w:tcBorders>
            <w:vAlign w:val="bottom"/>
            <w:hideMark/>
          </w:tcPr>
          <w:p w14:paraId="1F0B6A67"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900" w:type="dxa"/>
            <w:tcBorders>
              <w:top w:val="single" w:sz="4" w:space="0" w:color="auto"/>
              <w:left w:val="single" w:sz="4" w:space="0" w:color="auto"/>
              <w:bottom w:val="single" w:sz="4" w:space="0" w:color="auto"/>
              <w:right w:val="single" w:sz="4" w:space="0" w:color="auto"/>
            </w:tcBorders>
            <w:vAlign w:val="bottom"/>
            <w:hideMark/>
          </w:tcPr>
          <w:p w14:paraId="13FDBFA6"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w:t>
            </w:r>
          </w:p>
        </w:tc>
        <w:tc>
          <w:tcPr>
            <w:tcW w:w="1070" w:type="dxa"/>
            <w:tcBorders>
              <w:top w:val="single" w:sz="4" w:space="0" w:color="auto"/>
              <w:left w:val="single" w:sz="4" w:space="0" w:color="auto"/>
              <w:bottom w:val="single" w:sz="4" w:space="0" w:color="auto"/>
              <w:right w:val="single" w:sz="4" w:space="0" w:color="auto"/>
            </w:tcBorders>
            <w:vAlign w:val="bottom"/>
            <w:hideMark/>
          </w:tcPr>
          <w:p w14:paraId="08ADFFB3"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g/kg fuel</w:t>
            </w:r>
          </w:p>
        </w:tc>
        <w:tc>
          <w:tcPr>
            <w:tcW w:w="1181" w:type="dxa"/>
            <w:tcBorders>
              <w:top w:val="single" w:sz="4" w:space="0" w:color="auto"/>
              <w:left w:val="single" w:sz="4" w:space="0" w:color="auto"/>
              <w:bottom w:val="single" w:sz="4" w:space="0" w:color="auto"/>
              <w:right w:val="single" w:sz="4" w:space="0" w:color="auto"/>
            </w:tcBorders>
            <w:vAlign w:val="bottom"/>
            <w:hideMark/>
          </w:tcPr>
          <w:p w14:paraId="163738F1"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g/kg fuel</w:t>
            </w:r>
          </w:p>
        </w:tc>
        <w:tc>
          <w:tcPr>
            <w:tcW w:w="1079" w:type="dxa"/>
            <w:tcBorders>
              <w:top w:val="single" w:sz="4" w:space="0" w:color="auto"/>
              <w:left w:val="single" w:sz="4" w:space="0" w:color="auto"/>
              <w:bottom w:val="single" w:sz="4" w:space="0" w:color="auto"/>
              <w:right w:val="single" w:sz="4" w:space="0" w:color="auto"/>
            </w:tcBorders>
            <w:vAlign w:val="bottom"/>
            <w:hideMark/>
          </w:tcPr>
          <w:p w14:paraId="5F9030E4" w14:textId="77777777" w:rsidR="00FD20AA" w:rsidRPr="009A5B29" w:rsidRDefault="00FD20AA" w:rsidP="00FD20AA">
            <w:pPr>
              <w:autoSpaceDE w:val="0"/>
              <w:autoSpaceDN w:val="0"/>
              <w:adjustRightInd w:val="0"/>
              <w:spacing w:after="200" w:line="276" w:lineRule="auto"/>
              <w:jc w:val="center"/>
              <w:rPr>
                <w:rFonts w:ascii="Times New Roman" w:hAnsi="Times New Roman"/>
                <w:sz w:val="20"/>
                <w:szCs w:val="20"/>
              </w:rPr>
            </w:pPr>
            <w:r w:rsidRPr="009A5B29">
              <w:rPr>
                <w:rFonts w:ascii="Times New Roman" w:hAnsi="Times New Roman"/>
                <w:sz w:val="20"/>
                <w:szCs w:val="20"/>
              </w:rPr>
              <w:t xml:space="preserve">g/kg fuel </w:t>
            </w:r>
          </w:p>
        </w:tc>
      </w:tr>
      <w:tr w:rsidR="00FD20AA" w:rsidRPr="009A5B29" w14:paraId="25FB6D1C" w14:textId="77777777" w:rsidTr="00FD20AA">
        <w:tc>
          <w:tcPr>
            <w:tcW w:w="950" w:type="dxa"/>
            <w:tcBorders>
              <w:top w:val="single" w:sz="4" w:space="0" w:color="auto"/>
              <w:left w:val="single" w:sz="4" w:space="0" w:color="auto"/>
              <w:bottom w:val="single" w:sz="4" w:space="0" w:color="auto"/>
              <w:right w:val="single" w:sz="4" w:space="0" w:color="auto"/>
            </w:tcBorders>
            <w:hideMark/>
          </w:tcPr>
          <w:p w14:paraId="46695CE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w:t>
            </w:r>
          </w:p>
        </w:tc>
        <w:tc>
          <w:tcPr>
            <w:tcW w:w="617" w:type="dxa"/>
            <w:tcBorders>
              <w:top w:val="single" w:sz="4" w:space="0" w:color="auto"/>
              <w:left w:val="single" w:sz="4" w:space="0" w:color="auto"/>
              <w:bottom w:val="single" w:sz="4" w:space="0" w:color="auto"/>
              <w:right w:val="single" w:sz="4" w:space="0" w:color="auto"/>
            </w:tcBorders>
          </w:tcPr>
          <w:p w14:paraId="531D660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29DFF42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&lt; 15% of max</w:t>
            </w:r>
          </w:p>
        </w:tc>
        <w:tc>
          <w:tcPr>
            <w:tcW w:w="835" w:type="dxa"/>
            <w:tcBorders>
              <w:top w:val="single" w:sz="4" w:space="0" w:color="auto"/>
              <w:left w:val="single" w:sz="4" w:space="0" w:color="auto"/>
              <w:bottom w:val="single" w:sz="4" w:space="0" w:color="auto"/>
              <w:right w:val="single" w:sz="4" w:space="0" w:color="auto"/>
            </w:tcBorders>
          </w:tcPr>
          <w:p w14:paraId="0FA685A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56" w:type="dxa"/>
            <w:tcBorders>
              <w:top w:val="single" w:sz="4" w:space="0" w:color="auto"/>
              <w:left w:val="single" w:sz="4" w:space="0" w:color="auto"/>
              <w:bottom w:val="single" w:sz="4" w:space="0" w:color="auto"/>
              <w:right w:val="single" w:sz="4" w:space="0" w:color="auto"/>
            </w:tcBorders>
          </w:tcPr>
          <w:p w14:paraId="02628A2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95AA0E9"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14:paraId="44DBBA9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81" w:type="dxa"/>
            <w:tcBorders>
              <w:top w:val="single" w:sz="4" w:space="0" w:color="auto"/>
              <w:left w:val="single" w:sz="4" w:space="0" w:color="auto"/>
              <w:bottom w:val="single" w:sz="4" w:space="0" w:color="auto"/>
              <w:right w:val="single" w:sz="4" w:space="0" w:color="auto"/>
            </w:tcBorders>
          </w:tcPr>
          <w:p w14:paraId="3C927A0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14:paraId="5A5FBDA6"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3E8051D4" w14:textId="77777777" w:rsidTr="00FD20AA">
        <w:tc>
          <w:tcPr>
            <w:tcW w:w="950" w:type="dxa"/>
            <w:tcBorders>
              <w:top w:val="single" w:sz="4" w:space="0" w:color="auto"/>
              <w:left w:val="single" w:sz="4" w:space="0" w:color="auto"/>
              <w:bottom w:val="single" w:sz="4" w:space="0" w:color="auto"/>
              <w:right w:val="single" w:sz="4" w:space="0" w:color="auto"/>
            </w:tcBorders>
            <w:hideMark/>
          </w:tcPr>
          <w:p w14:paraId="3995A2E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w:t>
            </w:r>
          </w:p>
        </w:tc>
        <w:tc>
          <w:tcPr>
            <w:tcW w:w="617" w:type="dxa"/>
            <w:tcBorders>
              <w:top w:val="single" w:sz="4" w:space="0" w:color="auto"/>
              <w:left w:val="single" w:sz="4" w:space="0" w:color="auto"/>
              <w:bottom w:val="single" w:sz="4" w:space="0" w:color="auto"/>
              <w:right w:val="single" w:sz="4" w:space="0" w:color="auto"/>
            </w:tcBorders>
          </w:tcPr>
          <w:p w14:paraId="3C97B96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23AFBE4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16-24% of max</w:t>
            </w:r>
          </w:p>
        </w:tc>
        <w:tc>
          <w:tcPr>
            <w:tcW w:w="835" w:type="dxa"/>
            <w:tcBorders>
              <w:top w:val="single" w:sz="4" w:space="0" w:color="auto"/>
              <w:left w:val="single" w:sz="4" w:space="0" w:color="auto"/>
              <w:bottom w:val="single" w:sz="4" w:space="0" w:color="auto"/>
              <w:right w:val="single" w:sz="4" w:space="0" w:color="auto"/>
            </w:tcBorders>
          </w:tcPr>
          <w:p w14:paraId="282406FC"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56" w:type="dxa"/>
            <w:tcBorders>
              <w:top w:val="single" w:sz="4" w:space="0" w:color="auto"/>
              <w:left w:val="single" w:sz="4" w:space="0" w:color="auto"/>
              <w:bottom w:val="single" w:sz="4" w:space="0" w:color="auto"/>
              <w:right w:val="single" w:sz="4" w:space="0" w:color="auto"/>
            </w:tcBorders>
          </w:tcPr>
          <w:p w14:paraId="092CACD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1EE9B6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14:paraId="09CC913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81" w:type="dxa"/>
            <w:tcBorders>
              <w:top w:val="single" w:sz="4" w:space="0" w:color="auto"/>
              <w:left w:val="single" w:sz="4" w:space="0" w:color="auto"/>
              <w:bottom w:val="single" w:sz="4" w:space="0" w:color="auto"/>
              <w:right w:val="single" w:sz="4" w:space="0" w:color="auto"/>
            </w:tcBorders>
          </w:tcPr>
          <w:p w14:paraId="07EBB9C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14:paraId="7943F0F8"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46CC9EA2" w14:textId="77777777" w:rsidTr="00FD20AA">
        <w:tc>
          <w:tcPr>
            <w:tcW w:w="950" w:type="dxa"/>
            <w:tcBorders>
              <w:top w:val="single" w:sz="4" w:space="0" w:color="auto"/>
              <w:left w:val="single" w:sz="4" w:space="0" w:color="auto"/>
              <w:bottom w:val="single" w:sz="4" w:space="0" w:color="auto"/>
              <w:right w:val="single" w:sz="4" w:space="0" w:color="auto"/>
            </w:tcBorders>
            <w:hideMark/>
          </w:tcPr>
          <w:p w14:paraId="5BD0160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III</w:t>
            </w:r>
          </w:p>
        </w:tc>
        <w:tc>
          <w:tcPr>
            <w:tcW w:w="617" w:type="dxa"/>
            <w:tcBorders>
              <w:top w:val="single" w:sz="4" w:space="0" w:color="auto"/>
              <w:left w:val="single" w:sz="4" w:space="0" w:color="auto"/>
              <w:bottom w:val="single" w:sz="4" w:space="0" w:color="auto"/>
              <w:right w:val="single" w:sz="4" w:space="0" w:color="auto"/>
            </w:tcBorders>
          </w:tcPr>
          <w:p w14:paraId="58EA90A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39BBCBF4"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25-50% of max</w:t>
            </w:r>
          </w:p>
        </w:tc>
        <w:tc>
          <w:tcPr>
            <w:tcW w:w="835" w:type="dxa"/>
            <w:tcBorders>
              <w:top w:val="single" w:sz="4" w:space="0" w:color="auto"/>
              <w:left w:val="single" w:sz="4" w:space="0" w:color="auto"/>
              <w:bottom w:val="single" w:sz="4" w:space="0" w:color="auto"/>
              <w:right w:val="single" w:sz="4" w:space="0" w:color="auto"/>
            </w:tcBorders>
          </w:tcPr>
          <w:p w14:paraId="748C2A73"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56" w:type="dxa"/>
            <w:tcBorders>
              <w:top w:val="single" w:sz="4" w:space="0" w:color="auto"/>
              <w:left w:val="single" w:sz="4" w:space="0" w:color="auto"/>
              <w:bottom w:val="single" w:sz="4" w:space="0" w:color="auto"/>
              <w:right w:val="single" w:sz="4" w:space="0" w:color="auto"/>
            </w:tcBorders>
          </w:tcPr>
          <w:p w14:paraId="404583A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5D94E1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14:paraId="3C961582"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81" w:type="dxa"/>
            <w:tcBorders>
              <w:top w:val="single" w:sz="4" w:space="0" w:color="auto"/>
              <w:left w:val="single" w:sz="4" w:space="0" w:color="auto"/>
              <w:bottom w:val="single" w:sz="4" w:space="0" w:color="auto"/>
              <w:right w:val="single" w:sz="4" w:space="0" w:color="auto"/>
            </w:tcBorders>
          </w:tcPr>
          <w:p w14:paraId="64C402C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14:paraId="4EAC65DD"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r w:rsidR="00FD20AA" w:rsidRPr="009A5B29" w14:paraId="060C3C0D" w14:textId="77777777" w:rsidTr="00FD20AA">
        <w:tc>
          <w:tcPr>
            <w:tcW w:w="950" w:type="dxa"/>
            <w:tcBorders>
              <w:top w:val="single" w:sz="4" w:space="0" w:color="auto"/>
              <w:left w:val="single" w:sz="4" w:space="0" w:color="auto"/>
              <w:bottom w:val="single" w:sz="4" w:space="0" w:color="auto"/>
              <w:right w:val="single" w:sz="4" w:space="0" w:color="auto"/>
            </w:tcBorders>
            <w:hideMark/>
          </w:tcPr>
          <w:p w14:paraId="32EE946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IV</w:t>
            </w:r>
          </w:p>
        </w:tc>
        <w:tc>
          <w:tcPr>
            <w:tcW w:w="617" w:type="dxa"/>
            <w:tcBorders>
              <w:top w:val="single" w:sz="4" w:space="0" w:color="auto"/>
              <w:left w:val="single" w:sz="4" w:space="0" w:color="auto"/>
              <w:bottom w:val="single" w:sz="4" w:space="0" w:color="auto"/>
              <w:right w:val="single" w:sz="4" w:space="0" w:color="auto"/>
            </w:tcBorders>
          </w:tcPr>
          <w:p w14:paraId="05C00E4F"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33F1ACD7"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r w:rsidRPr="009A5B29">
              <w:rPr>
                <w:rFonts w:ascii="Times New Roman" w:hAnsi="Times New Roman"/>
                <w:sz w:val="20"/>
                <w:szCs w:val="20"/>
              </w:rPr>
              <w:t>Max capacity</w:t>
            </w:r>
          </w:p>
        </w:tc>
        <w:tc>
          <w:tcPr>
            <w:tcW w:w="835" w:type="dxa"/>
            <w:tcBorders>
              <w:top w:val="single" w:sz="4" w:space="0" w:color="auto"/>
              <w:left w:val="single" w:sz="4" w:space="0" w:color="auto"/>
              <w:bottom w:val="single" w:sz="4" w:space="0" w:color="auto"/>
              <w:right w:val="single" w:sz="4" w:space="0" w:color="auto"/>
            </w:tcBorders>
          </w:tcPr>
          <w:p w14:paraId="59807A2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56" w:type="dxa"/>
            <w:tcBorders>
              <w:top w:val="single" w:sz="4" w:space="0" w:color="auto"/>
              <w:left w:val="single" w:sz="4" w:space="0" w:color="auto"/>
              <w:bottom w:val="single" w:sz="4" w:space="0" w:color="auto"/>
              <w:right w:val="single" w:sz="4" w:space="0" w:color="auto"/>
            </w:tcBorders>
          </w:tcPr>
          <w:p w14:paraId="30DB70B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D8076BE"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14:paraId="74585BCB"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181" w:type="dxa"/>
            <w:tcBorders>
              <w:top w:val="single" w:sz="4" w:space="0" w:color="auto"/>
              <w:left w:val="single" w:sz="4" w:space="0" w:color="auto"/>
              <w:bottom w:val="single" w:sz="4" w:space="0" w:color="auto"/>
              <w:right w:val="single" w:sz="4" w:space="0" w:color="auto"/>
            </w:tcBorders>
          </w:tcPr>
          <w:p w14:paraId="7CC675DA"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14:paraId="64A416D1" w14:textId="77777777" w:rsidR="00FD20AA" w:rsidRPr="009A5B29" w:rsidRDefault="00FD20AA" w:rsidP="00FD20AA">
            <w:pPr>
              <w:autoSpaceDE w:val="0"/>
              <w:autoSpaceDN w:val="0"/>
              <w:adjustRightInd w:val="0"/>
              <w:spacing w:after="200" w:line="276" w:lineRule="auto"/>
              <w:rPr>
                <w:rFonts w:ascii="Times New Roman" w:hAnsi="Times New Roman"/>
                <w:sz w:val="20"/>
                <w:szCs w:val="20"/>
              </w:rPr>
            </w:pPr>
          </w:p>
        </w:tc>
      </w:tr>
    </w:tbl>
    <w:p w14:paraId="1E687652" w14:textId="77777777" w:rsidR="00973D78" w:rsidRPr="009A5B29" w:rsidRDefault="00973D78" w:rsidP="00CD6124">
      <w:pPr>
        <w:autoSpaceDE w:val="0"/>
        <w:autoSpaceDN w:val="0"/>
        <w:adjustRightInd w:val="0"/>
        <w:spacing w:after="200" w:line="276" w:lineRule="auto"/>
        <w:rPr>
          <w:rFonts w:ascii="Times New Roman" w:hAnsi="Times New Roman"/>
          <w:sz w:val="24"/>
        </w:rPr>
      </w:pPr>
    </w:p>
    <w:p w14:paraId="288FF917"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36539DE7"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40DD89C0"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0DFA54A2"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578D8213"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6AC3E7B8"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789D6F5B"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4AC5FD61"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28964DE1"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293669D6"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2786F9F4"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002FDCDD"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4738A7E2" w14:textId="77777777" w:rsidR="0088257D" w:rsidRDefault="0088257D">
      <w:pPr>
        <w:rPr>
          <w:rFonts w:ascii="Times New Roman" w:hAnsi="Times New Roman"/>
          <w:sz w:val="24"/>
        </w:rPr>
      </w:pPr>
      <w:r>
        <w:rPr>
          <w:rFonts w:ascii="Times New Roman" w:hAnsi="Times New Roman"/>
          <w:sz w:val="24"/>
        </w:rPr>
        <w:br w:type="page"/>
      </w:r>
    </w:p>
    <w:p w14:paraId="638D5946" w14:textId="77777777" w:rsidR="00CD6124" w:rsidRDefault="00844849" w:rsidP="00844849">
      <w:pPr>
        <w:pStyle w:val="Nadpis1"/>
        <w:rPr>
          <w:rFonts w:ascii="Times New Roman" w:hAnsi="Times New Roman"/>
          <w:color w:val="auto"/>
          <w:sz w:val="32"/>
          <w:szCs w:val="32"/>
        </w:rPr>
      </w:pPr>
      <w:bookmarkStart w:id="57" w:name="_Toc444849833"/>
      <w:r w:rsidRPr="00844849">
        <w:rPr>
          <w:rFonts w:ascii="Times New Roman" w:hAnsi="Times New Roman"/>
          <w:color w:val="auto"/>
          <w:sz w:val="32"/>
          <w:szCs w:val="32"/>
        </w:rPr>
        <w:lastRenderedPageBreak/>
        <w:t>Forced-Air Furnace</w:t>
      </w:r>
      <w:r>
        <w:rPr>
          <w:rFonts w:ascii="Times New Roman" w:hAnsi="Times New Roman"/>
          <w:color w:val="auto"/>
          <w:sz w:val="32"/>
          <w:szCs w:val="32"/>
        </w:rPr>
        <w:t>S</w:t>
      </w:r>
      <w:bookmarkEnd w:id="57"/>
    </w:p>
    <w:p w14:paraId="40A6C84B" w14:textId="77777777" w:rsidR="00844849" w:rsidRPr="00844849" w:rsidRDefault="00844849" w:rsidP="00844849"/>
    <w:p w14:paraId="595EB45F" w14:textId="77777777" w:rsidR="00CD6124" w:rsidRPr="009A5B29" w:rsidRDefault="00CD6124" w:rsidP="00CD6124">
      <w:pPr>
        <w:pStyle w:val="Nadpis2"/>
        <w:numPr>
          <w:ilvl w:val="0"/>
          <w:numId w:val="10"/>
        </w:numPr>
        <w:jc w:val="left"/>
        <w:rPr>
          <w:rFonts w:ascii="Times New Roman" w:hAnsi="Times New Roman"/>
          <w:caps w:val="0"/>
          <w:sz w:val="24"/>
          <w:szCs w:val="24"/>
        </w:rPr>
      </w:pPr>
      <w:bookmarkStart w:id="58" w:name="_Toc444849834"/>
      <w:r w:rsidRPr="009A5B29">
        <w:rPr>
          <w:rFonts w:ascii="Times New Roman" w:hAnsi="Times New Roman"/>
          <w:caps w:val="0"/>
          <w:sz w:val="24"/>
          <w:szCs w:val="24"/>
        </w:rPr>
        <w:t>Forced-Air Furnace</w:t>
      </w:r>
      <w:r w:rsidR="00844849">
        <w:rPr>
          <w:rFonts w:ascii="Times New Roman" w:hAnsi="Times New Roman"/>
          <w:caps w:val="0"/>
          <w:sz w:val="24"/>
          <w:szCs w:val="24"/>
        </w:rPr>
        <w:t>s</w:t>
      </w:r>
      <w:bookmarkEnd w:id="58"/>
    </w:p>
    <w:p w14:paraId="213A7329" w14:textId="77777777" w:rsidR="00CD6124" w:rsidRPr="009A5B29" w:rsidRDefault="00CD6124" w:rsidP="00CD6124">
      <w:pPr>
        <w:autoSpaceDE w:val="0"/>
        <w:autoSpaceDN w:val="0"/>
        <w:adjustRightInd w:val="0"/>
        <w:spacing w:after="200" w:line="276" w:lineRule="auto"/>
        <w:rPr>
          <w:rFonts w:ascii="Times New Roman" w:hAnsi="Times New Roman"/>
          <w:sz w:val="24"/>
        </w:rPr>
      </w:pPr>
    </w:p>
    <w:tbl>
      <w:tblPr>
        <w:tblpPr w:leftFromText="180" w:rightFromText="180" w:vertAnchor="text" w:horzAnchor="margin" w:tblpXSpec="center" w:tblpY="267"/>
        <w:tblW w:w="9445" w:type="dxa"/>
        <w:tblLayout w:type="fixed"/>
        <w:tblLook w:val="04A0" w:firstRow="1" w:lastRow="0" w:firstColumn="1" w:lastColumn="0" w:noHBand="0" w:noVBand="1"/>
      </w:tblPr>
      <w:tblGrid>
        <w:gridCol w:w="625"/>
        <w:gridCol w:w="900"/>
        <w:gridCol w:w="810"/>
        <w:gridCol w:w="720"/>
        <w:gridCol w:w="810"/>
        <w:gridCol w:w="810"/>
        <w:gridCol w:w="679"/>
        <w:gridCol w:w="813"/>
        <w:gridCol w:w="848"/>
        <w:gridCol w:w="900"/>
        <w:gridCol w:w="720"/>
        <w:gridCol w:w="810"/>
      </w:tblGrid>
      <w:tr w:rsidR="00943DDE" w:rsidRPr="009A5B29" w14:paraId="3A517104" w14:textId="77777777" w:rsidTr="00943DDE">
        <w:trPr>
          <w:trHeight w:val="345"/>
        </w:trPr>
        <w:tc>
          <w:tcPr>
            <w:tcW w:w="625" w:type="dxa"/>
            <w:tcBorders>
              <w:top w:val="single" w:sz="4" w:space="0" w:color="auto"/>
              <w:left w:val="single" w:sz="4" w:space="0" w:color="auto"/>
              <w:bottom w:val="single" w:sz="4" w:space="0" w:color="auto"/>
              <w:right w:val="single" w:sz="4" w:space="0" w:color="auto"/>
            </w:tcBorders>
            <w:shd w:val="clear" w:color="000000" w:fill="C2D69B"/>
            <w:vAlign w:val="center"/>
          </w:tcPr>
          <w:p w14:paraId="5A60ACC8" w14:textId="77777777" w:rsidR="00CD6124" w:rsidRPr="009A5B29" w:rsidRDefault="00CD6124" w:rsidP="00E46C06">
            <w:pPr>
              <w:jc w:val="center"/>
              <w:rPr>
                <w:rFonts w:ascii="Times New Roman" w:hAnsi="Times New Roman"/>
                <w:bCs/>
                <w:color w:val="000000"/>
                <w:sz w:val="20"/>
                <w:szCs w:val="20"/>
              </w:rPr>
            </w:pPr>
            <w:r w:rsidRPr="009A5B29">
              <w:rPr>
                <w:rFonts w:ascii="Times New Roman" w:hAnsi="Times New Roman"/>
                <w:bCs/>
                <w:color w:val="000000"/>
                <w:sz w:val="20"/>
                <w:szCs w:val="20"/>
              </w:rPr>
              <w:t>Run</w:t>
            </w:r>
          </w:p>
        </w:tc>
        <w:tc>
          <w:tcPr>
            <w:tcW w:w="900" w:type="dxa"/>
            <w:tcBorders>
              <w:top w:val="single" w:sz="4" w:space="0" w:color="auto"/>
              <w:left w:val="single" w:sz="4" w:space="0" w:color="auto"/>
              <w:bottom w:val="single" w:sz="4" w:space="0" w:color="auto"/>
              <w:right w:val="single" w:sz="4" w:space="0" w:color="auto"/>
            </w:tcBorders>
            <w:shd w:val="clear" w:color="000000" w:fill="C2D69B"/>
            <w:vAlign w:val="center"/>
          </w:tcPr>
          <w:p w14:paraId="49D15A09"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Target Delivered</w:t>
            </w:r>
          </w:p>
          <w:p w14:paraId="7F77DBE4"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Heat Output Range</w:t>
            </w:r>
          </w:p>
          <w:p w14:paraId="343BA4C0" w14:textId="77777777" w:rsidR="00CD6124" w:rsidRPr="009A5B29" w:rsidRDefault="00CD6124" w:rsidP="00CD6124">
            <w:pPr>
              <w:jc w:val="center"/>
              <w:rPr>
                <w:rFonts w:ascii="Times New Roman" w:hAnsi="Times New Roman"/>
                <w:bCs/>
                <w:color w:val="000000"/>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r w:rsidRPr="009A5B29">
              <w:rPr>
                <w:rFonts w:ascii="Times New Roman" w:hAnsi="Times New Roman"/>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000000" w:fill="C2D69B"/>
            <w:vAlign w:val="center"/>
          </w:tcPr>
          <w:p w14:paraId="6F2C3B61"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Actual Delivered</w:t>
            </w:r>
          </w:p>
          <w:p w14:paraId="0EEEEC15"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Heat Output</w:t>
            </w:r>
          </w:p>
          <w:p w14:paraId="7EE38E35"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Rate</w:t>
            </w:r>
          </w:p>
          <w:p w14:paraId="7AD38A60" w14:textId="77777777" w:rsidR="00CD6124" w:rsidRPr="009A5B29" w:rsidRDefault="00CD6124" w:rsidP="00CD6124">
            <w:pPr>
              <w:jc w:val="center"/>
              <w:rPr>
                <w:rFonts w:ascii="Times New Roman" w:hAnsi="Times New Roman"/>
                <w:bCs/>
                <w:color w:val="000000"/>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r w:rsidRPr="009A5B29">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C2D69B"/>
          </w:tcPr>
          <w:p w14:paraId="20708049"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Percent of</w:t>
            </w:r>
          </w:p>
          <w:p w14:paraId="16F62A4B" w14:textId="77777777" w:rsidR="00CD6124" w:rsidRPr="009A5B29" w:rsidRDefault="00943DDE" w:rsidP="00943DDE">
            <w:pPr>
              <w:autoSpaceDE w:val="0"/>
              <w:autoSpaceDN w:val="0"/>
              <w:adjustRightInd w:val="0"/>
              <w:rPr>
                <w:rFonts w:ascii="Times New Roman" w:hAnsi="Times New Roman"/>
                <w:bCs/>
                <w:sz w:val="20"/>
                <w:szCs w:val="20"/>
              </w:rPr>
            </w:pPr>
            <w:r w:rsidRPr="009A5B29">
              <w:rPr>
                <w:rFonts w:ascii="Times New Roman" w:hAnsi="Times New Roman"/>
                <w:bCs/>
                <w:sz w:val="20"/>
                <w:szCs w:val="20"/>
              </w:rPr>
              <w:t xml:space="preserve">Maximum Output </w:t>
            </w:r>
            <w:r w:rsidR="00CD6124" w:rsidRPr="009A5B29">
              <w:rPr>
                <w:rFonts w:ascii="Times New Roman" w:hAnsi="Times New Roman"/>
                <w:bCs/>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000000" w:fill="C2D69B"/>
          </w:tcPr>
          <w:p w14:paraId="7CC13471"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First Hour</w:t>
            </w:r>
          </w:p>
          <w:p w14:paraId="1B05D1E8"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Emissions Rate</w:t>
            </w:r>
          </w:p>
          <w:p w14:paraId="495278B0" w14:textId="77777777" w:rsidR="00CD6124" w:rsidRPr="009A5B29" w:rsidRDefault="00CD6124" w:rsidP="00CD6124">
            <w:pPr>
              <w:autoSpaceDE w:val="0"/>
              <w:autoSpaceDN w:val="0"/>
              <w:adjustRightInd w:val="0"/>
              <w:rPr>
                <w:rFonts w:ascii="Times New Roman" w:hAnsi="Times New Roman"/>
                <w:sz w:val="20"/>
                <w:szCs w:val="20"/>
              </w:rPr>
            </w:pPr>
            <w:r w:rsidRPr="009A5B29">
              <w:rPr>
                <w:rFonts w:ascii="Times New Roman" w:hAnsi="Times New Roman"/>
                <w:sz w:val="20"/>
                <w:szCs w:val="20"/>
              </w:rPr>
              <w:t>(</w:t>
            </w:r>
            <w:proofErr w:type="spellStart"/>
            <w:r w:rsidRPr="009A5B29">
              <w:rPr>
                <w:rFonts w:ascii="Times New Roman" w:hAnsi="Times New Roman"/>
                <w:sz w:val="20"/>
                <w:szCs w:val="20"/>
              </w:rPr>
              <w:t>lbs</w:t>
            </w:r>
            <w:proofErr w:type="spellEnd"/>
            <w:r w:rsidRPr="009A5B29">
              <w:rPr>
                <w:rFonts w:ascii="Times New Roman" w:hAnsi="Times New Roman"/>
                <w:sz w:val="20"/>
                <w:szCs w:val="20"/>
              </w:rPr>
              <w:t>/</w:t>
            </w:r>
            <w:proofErr w:type="spellStart"/>
            <w:r w:rsidRPr="009A5B29">
              <w:rPr>
                <w:rFonts w:ascii="Times New Roman" w:hAnsi="Times New Roman"/>
                <w:sz w:val="20"/>
                <w:szCs w:val="20"/>
              </w:rPr>
              <w:t>mmbtu</w:t>
            </w:r>
            <w:proofErr w:type="spellEnd"/>
          </w:p>
          <w:p w14:paraId="7BECD5BF"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output)</w:t>
            </w:r>
          </w:p>
        </w:tc>
        <w:tc>
          <w:tcPr>
            <w:tcW w:w="810" w:type="dxa"/>
            <w:tcBorders>
              <w:top w:val="single" w:sz="4" w:space="0" w:color="auto"/>
              <w:left w:val="single" w:sz="4" w:space="0" w:color="auto"/>
              <w:bottom w:val="single" w:sz="4" w:space="0" w:color="auto"/>
              <w:right w:val="single" w:sz="4" w:space="0" w:color="auto"/>
            </w:tcBorders>
            <w:shd w:val="clear" w:color="000000" w:fill="C2D69B"/>
          </w:tcPr>
          <w:p w14:paraId="47D0EA1C"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Total</w:t>
            </w:r>
          </w:p>
          <w:p w14:paraId="34B21967"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Emissions</w:t>
            </w:r>
          </w:p>
          <w:p w14:paraId="2F85471B"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Rate</w:t>
            </w:r>
          </w:p>
          <w:p w14:paraId="2705A39D" w14:textId="77777777" w:rsidR="00CD6124" w:rsidRPr="009A5B29" w:rsidRDefault="00CD6124" w:rsidP="00CD6124">
            <w:pPr>
              <w:autoSpaceDE w:val="0"/>
              <w:autoSpaceDN w:val="0"/>
              <w:adjustRightInd w:val="0"/>
              <w:rPr>
                <w:rFonts w:ascii="Times New Roman" w:hAnsi="Times New Roman"/>
                <w:sz w:val="20"/>
                <w:szCs w:val="20"/>
              </w:rPr>
            </w:pPr>
            <w:r w:rsidRPr="009A5B29">
              <w:rPr>
                <w:rFonts w:ascii="Times New Roman" w:hAnsi="Times New Roman"/>
                <w:sz w:val="20"/>
                <w:szCs w:val="20"/>
              </w:rPr>
              <w:t>(</w:t>
            </w:r>
            <w:proofErr w:type="spellStart"/>
            <w:r w:rsidRPr="009A5B29">
              <w:rPr>
                <w:rFonts w:ascii="Times New Roman" w:hAnsi="Times New Roman"/>
                <w:sz w:val="20"/>
                <w:szCs w:val="20"/>
              </w:rPr>
              <w:t>lbs</w:t>
            </w:r>
            <w:proofErr w:type="spellEnd"/>
            <w:r w:rsidRPr="009A5B29">
              <w:rPr>
                <w:rFonts w:ascii="Times New Roman" w:hAnsi="Times New Roman"/>
                <w:sz w:val="20"/>
                <w:szCs w:val="20"/>
              </w:rPr>
              <w:t>/</w:t>
            </w:r>
            <w:proofErr w:type="spellStart"/>
            <w:r w:rsidRPr="009A5B29">
              <w:rPr>
                <w:rFonts w:ascii="Times New Roman" w:hAnsi="Times New Roman"/>
                <w:sz w:val="20"/>
                <w:szCs w:val="20"/>
              </w:rPr>
              <w:t>mmbtu</w:t>
            </w:r>
            <w:proofErr w:type="spellEnd"/>
          </w:p>
          <w:p w14:paraId="1E62787B"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output)</w:t>
            </w:r>
          </w:p>
        </w:tc>
        <w:tc>
          <w:tcPr>
            <w:tcW w:w="679" w:type="dxa"/>
            <w:tcBorders>
              <w:top w:val="single" w:sz="4" w:space="0" w:color="auto"/>
              <w:left w:val="single" w:sz="4" w:space="0" w:color="auto"/>
              <w:bottom w:val="single" w:sz="4" w:space="0" w:color="auto"/>
              <w:right w:val="single" w:sz="4" w:space="0" w:color="auto"/>
            </w:tcBorders>
            <w:shd w:val="clear" w:color="000000" w:fill="C2D69B"/>
          </w:tcPr>
          <w:p w14:paraId="42B4D43C"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HHV Heat Input</w:t>
            </w:r>
          </w:p>
          <w:p w14:paraId="2E3EDB90"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Rate</w:t>
            </w:r>
          </w:p>
          <w:p w14:paraId="3C79EE04"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r w:rsidRPr="009A5B29">
              <w:rPr>
                <w:rFonts w:ascii="Times New Roman" w:hAnsi="Times New Roman"/>
                <w:sz w:val="20"/>
                <w:szCs w:val="20"/>
              </w:rPr>
              <w:t>)</w:t>
            </w:r>
          </w:p>
        </w:tc>
        <w:tc>
          <w:tcPr>
            <w:tcW w:w="813" w:type="dxa"/>
            <w:tcBorders>
              <w:top w:val="single" w:sz="4" w:space="0" w:color="auto"/>
              <w:left w:val="single" w:sz="4" w:space="0" w:color="auto"/>
              <w:bottom w:val="single" w:sz="4" w:space="0" w:color="auto"/>
              <w:right w:val="single" w:sz="4" w:space="0" w:color="auto"/>
            </w:tcBorders>
            <w:shd w:val="clear" w:color="000000" w:fill="C2D69B"/>
          </w:tcPr>
          <w:p w14:paraId="2CACECF7"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Delivered</w:t>
            </w:r>
          </w:p>
          <w:p w14:paraId="010B8D96"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HHV</w:t>
            </w:r>
          </w:p>
          <w:p w14:paraId="33435C67"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Efficiency</w:t>
            </w:r>
          </w:p>
          <w:p w14:paraId="3A3CBC01"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w:t>
            </w:r>
          </w:p>
        </w:tc>
        <w:tc>
          <w:tcPr>
            <w:tcW w:w="848" w:type="dxa"/>
            <w:tcBorders>
              <w:top w:val="single" w:sz="4" w:space="0" w:color="auto"/>
              <w:left w:val="single" w:sz="4" w:space="0" w:color="auto"/>
              <w:bottom w:val="single" w:sz="4" w:space="0" w:color="auto"/>
              <w:right w:val="single" w:sz="4" w:space="0" w:color="auto"/>
            </w:tcBorders>
            <w:shd w:val="clear" w:color="000000" w:fill="C2D69B"/>
          </w:tcPr>
          <w:p w14:paraId="47053683"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Overall HHV</w:t>
            </w:r>
          </w:p>
          <w:p w14:paraId="2E090DF7"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Efficiency</w:t>
            </w:r>
          </w:p>
          <w:p w14:paraId="2C69966C"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000000" w:fill="C2D69B"/>
          </w:tcPr>
          <w:p w14:paraId="69BC70F8"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Overall</w:t>
            </w:r>
          </w:p>
          <w:p w14:paraId="7D46BBB9"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Heat</w:t>
            </w:r>
          </w:p>
          <w:p w14:paraId="1D9C9C0C"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Output</w:t>
            </w:r>
          </w:p>
          <w:p w14:paraId="1C1B4B4F"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(BTU/</w:t>
            </w:r>
            <w:proofErr w:type="spellStart"/>
            <w:r w:rsidRPr="009A5B29">
              <w:rPr>
                <w:rFonts w:ascii="Times New Roman" w:hAnsi="Times New Roman"/>
                <w:sz w:val="20"/>
                <w:szCs w:val="20"/>
              </w:rPr>
              <w:t>hr</w:t>
            </w:r>
            <w:proofErr w:type="spellEnd"/>
            <w:r w:rsidRPr="009A5B29">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C2D69B"/>
          </w:tcPr>
          <w:p w14:paraId="5E24CC18"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CO Emissions Rate</w:t>
            </w:r>
          </w:p>
          <w:p w14:paraId="44B6AFFA"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(g/</w:t>
            </w:r>
            <w:proofErr w:type="spellStart"/>
            <w:r w:rsidRPr="009A5B29">
              <w:rPr>
                <w:rFonts w:ascii="Times New Roman" w:hAnsi="Times New Roman"/>
                <w:bCs/>
                <w:sz w:val="20"/>
                <w:szCs w:val="20"/>
              </w:rPr>
              <w:t>hr</w:t>
            </w:r>
            <w:proofErr w:type="spellEnd"/>
            <w:r w:rsidRPr="009A5B29">
              <w:rPr>
                <w:rFonts w:ascii="Times New Roman" w:hAnsi="Times New Roman"/>
                <w:bCs/>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000000" w:fill="C2D69B"/>
          </w:tcPr>
          <w:p w14:paraId="2F89DBF1"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ASTM E2515</w:t>
            </w:r>
          </w:p>
          <w:p w14:paraId="56C78963"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bCs/>
                <w:sz w:val="20"/>
                <w:szCs w:val="20"/>
              </w:rPr>
              <w:t>Emissions – First Hour</w:t>
            </w:r>
          </w:p>
          <w:p w14:paraId="3FEE76D4" w14:textId="77777777" w:rsidR="00CD6124" w:rsidRPr="009A5B29" w:rsidRDefault="00CD6124" w:rsidP="00CD6124">
            <w:pPr>
              <w:autoSpaceDE w:val="0"/>
              <w:autoSpaceDN w:val="0"/>
              <w:adjustRightInd w:val="0"/>
              <w:rPr>
                <w:rFonts w:ascii="Times New Roman" w:hAnsi="Times New Roman"/>
                <w:bCs/>
                <w:sz w:val="20"/>
                <w:szCs w:val="20"/>
              </w:rPr>
            </w:pPr>
            <w:r w:rsidRPr="009A5B29">
              <w:rPr>
                <w:rFonts w:ascii="Times New Roman" w:hAnsi="Times New Roman"/>
                <w:sz w:val="20"/>
                <w:szCs w:val="20"/>
              </w:rPr>
              <w:t>(g/</w:t>
            </w:r>
            <w:proofErr w:type="spellStart"/>
            <w:r w:rsidRPr="009A5B29">
              <w:rPr>
                <w:rFonts w:ascii="Times New Roman" w:hAnsi="Times New Roman"/>
                <w:sz w:val="20"/>
                <w:szCs w:val="20"/>
              </w:rPr>
              <w:t>hr</w:t>
            </w:r>
            <w:proofErr w:type="spellEnd"/>
            <w:r w:rsidRPr="009A5B29">
              <w:rPr>
                <w:rFonts w:ascii="Times New Roman" w:hAnsi="Times New Roman"/>
                <w:sz w:val="20"/>
                <w:szCs w:val="20"/>
              </w:rPr>
              <w:t>)</w:t>
            </w:r>
          </w:p>
        </w:tc>
      </w:tr>
      <w:tr w:rsidR="00943DDE" w:rsidRPr="009A5B29" w14:paraId="28A7068D"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616983AA"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27ECE91A"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46B743D7"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7FB26E30"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7B3A1488"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7E329139"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74FA4698"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40731E0B"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1B546A55"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10800CA8"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1B725157"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0BA734F3" w14:textId="77777777" w:rsidR="00CD6124" w:rsidRPr="009A5B29" w:rsidRDefault="00CD6124" w:rsidP="00E46C06">
            <w:pPr>
              <w:jc w:val="center"/>
              <w:rPr>
                <w:rFonts w:ascii="Times New Roman" w:hAnsi="Times New Roman"/>
                <w:sz w:val="22"/>
                <w:szCs w:val="22"/>
              </w:rPr>
            </w:pPr>
          </w:p>
        </w:tc>
      </w:tr>
      <w:tr w:rsidR="00943DDE" w:rsidRPr="009A5B29" w14:paraId="626CE684"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2AB31283"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32D9E36A"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6BF61958"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5B373BE1"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71010AC4"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5006EDD9"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34DF865C"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7E3239CE"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67E0917D"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2D3A59C7"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92FA51"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4B99B2CB" w14:textId="77777777" w:rsidR="00CD6124" w:rsidRPr="009A5B29" w:rsidRDefault="00CD6124" w:rsidP="00E46C06">
            <w:pPr>
              <w:jc w:val="center"/>
              <w:rPr>
                <w:rFonts w:ascii="Times New Roman" w:hAnsi="Times New Roman"/>
                <w:sz w:val="22"/>
                <w:szCs w:val="22"/>
              </w:rPr>
            </w:pPr>
          </w:p>
        </w:tc>
      </w:tr>
      <w:tr w:rsidR="00943DDE" w:rsidRPr="009A5B29" w14:paraId="3698F1F1"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06D44ED1"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19E05AE1"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4F0B30FF"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7B637682"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31C64B32"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1F3F7B48"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616942E2"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1E37CE1E"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5DEB0B98"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1D28B6FD"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3E00C98C"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3F40DE32" w14:textId="77777777" w:rsidR="00CD6124" w:rsidRPr="009A5B29" w:rsidRDefault="00CD6124" w:rsidP="00E46C06">
            <w:pPr>
              <w:jc w:val="center"/>
              <w:rPr>
                <w:rFonts w:ascii="Times New Roman" w:hAnsi="Times New Roman"/>
                <w:sz w:val="22"/>
                <w:szCs w:val="22"/>
              </w:rPr>
            </w:pPr>
          </w:p>
        </w:tc>
      </w:tr>
      <w:tr w:rsidR="00943DDE" w:rsidRPr="009A5B29" w14:paraId="09AEF065"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248672DC"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54F12043"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416F88F9"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6EE6A21A"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20E5C3FF"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299CCD8D"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7F8671BC"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63C63F7E"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477EAAE7"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616F297F"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0097D537"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5BDB5DEB" w14:textId="77777777" w:rsidR="00CD6124" w:rsidRPr="009A5B29" w:rsidRDefault="00CD6124" w:rsidP="00E46C06">
            <w:pPr>
              <w:jc w:val="center"/>
              <w:rPr>
                <w:rFonts w:ascii="Times New Roman" w:hAnsi="Times New Roman"/>
                <w:sz w:val="22"/>
                <w:szCs w:val="22"/>
              </w:rPr>
            </w:pPr>
          </w:p>
        </w:tc>
      </w:tr>
      <w:tr w:rsidR="00943DDE" w:rsidRPr="009A5B29" w14:paraId="1F53ED0F"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1749007A"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66A3FB1F"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3BE5B3F2"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76352307"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6F8DB4C2"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2A5C6200"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352866A7"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69F6E789"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401D6EED"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4435531D"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4CC25148"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55B51783" w14:textId="77777777" w:rsidR="00CD6124" w:rsidRPr="009A5B29" w:rsidRDefault="00CD6124" w:rsidP="00E46C06">
            <w:pPr>
              <w:jc w:val="center"/>
              <w:rPr>
                <w:rFonts w:ascii="Times New Roman" w:hAnsi="Times New Roman"/>
                <w:sz w:val="22"/>
                <w:szCs w:val="22"/>
              </w:rPr>
            </w:pPr>
          </w:p>
        </w:tc>
      </w:tr>
      <w:tr w:rsidR="00943DDE" w:rsidRPr="009A5B29" w14:paraId="24C14928" w14:textId="77777777" w:rsidTr="00943DDE">
        <w:trPr>
          <w:trHeight w:val="871"/>
        </w:trPr>
        <w:tc>
          <w:tcPr>
            <w:tcW w:w="625" w:type="dxa"/>
            <w:tcBorders>
              <w:top w:val="single" w:sz="4" w:space="0" w:color="auto"/>
              <w:left w:val="single" w:sz="4" w:space="0" w:color="auto"/>
              <w:bottom w:val="single" w:sz="4" w:space="0" w:color="auto"/>
              <w:right w:val="single" w:sz="4" w:space="0" w:color="auto"/>
            </w:tcBorders>
          </w:tcPr>
          <w:p w14:paraId="71BA2493"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0D1A0A3A"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3B06F90F"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158D91D0"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731F9879"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1E2957D7" w14:textId="77777777" w:rsidR="00CD6124" w:rsidRPr="009A5B29" w:rsidRDefault="00CD6124" w:rsidP="00E46C06">
            <w:pPr>
              <w:jc w:val="center"/>
              <w:rPr>
                <w:rFonts w:ascii="Times New Roman" w:hAnsi="Times New Roman"/>
                <w:sz w:val="22"/>
                <w:szCs w:val="22"/>
              </w:rPr>
            </w:pPr>
          </w:p>
        </w:tc>
        <w:tc>
          <w:tcPr>
            <w:tcW w:w="679" w:type="dxa"/>
            <w:tcBorders>
              <w:top w:val="single" w:sz="4" w:space="0" w:color="auto"/>
              <w:left w:val="single" w:sz="4" w:space="0" w:color="auto"/>
              <w:bottom w:val="single" w:sz="4" w:space="0" w:color="auto"/>
              <w:right w:val="single" w:sz="4" w:space="0" w:color="auto"/>
            </w:tcBorders>
          </w:tcPr>
          <w:p w14:paraId="331B8C94" w14:textId="77777777" w:rsidR="00CD6124" w:rsidRPr="009A5B29" w:rsidRDefault="00CD6124" w:rsidP="00E46C06">
            <w:pPr>
              <w:jc w:val="center"/>
              <w:rPr>
                <w:rFonts w:ascii="Times New Roman" w:hAnsi="Times New Roman"/>
                <w:sz w:val="22"/>
                <w:szCs w:val="22"/>
              </w:rPr>
            </w:pPr>
          </w:p>
        </w:tc>
        <w:tc>
          <w:tcPr>
            <w:tcW w:w="813" w:type="dxa"/>
            <w:tcBorders>
              <w:top w:val="single" w:sz="4" w:space="0" w:color="auto"/>
              <w:left w:val="single" w:sz="4" w:space="0" w:color="auto"/>
              <w:bottom w:val="single" w:sz="4" w:space="0" w:color="auto"/>
              <w:right w:val="single" w:sz="4" w:space="0" w:color="auto"/>
            </w:tcBorders>
          </w:tcPr>
          <w:p w14:paraId="42ECC974" w14:textId="77777777" w:rsidR="00CD6124" w:rsidRPr="009A5B29" w:rsidRDefault="00CD6124" w:rsidP="00E46C06">
            <w:pPr>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tcPr>
          <w:p w14:paraId="10F9501E" w14:textId="77777777" w:rsidR="00CD6124" w:rsidRPr="009A5B29" w:rsidRDefault="00CD6124" w:rsidP="00E46C06">
            <w:pPr>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14:paraId="478354BB" w14:textId="77777777" w:rsidR="00CD6124" w:rsidRPr="009A5B29" w:rsidRDefault="00CD6124" w:rsidP="00E46C06">
            <w:pPr>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cPr>
          <w:p w14:paraId="14566EDD" w14:textId="77777777" w:rsidR="00CD6124" w:rsidRPr="009A5B29" w:rsidRDefault="00CD6124" w:rsidP="00E46C06">
            <w:pPr>
              <w:jc w:val="center"/>
              <w:rPr>
                <w:rFonts w:ascii="Times New Roman" w:hAnsi="Times New Roman"/>
                <w:sz w:val="22"/>
                <w:szCs w:val="22"/>
              </w:rPr>
            </w:pPr>
          </w:p>
        </w:tc>
        <w:tc>
          <w:tcPr>
            <w:tcW w:w="810" w:type="dxa"/>
            <w:tcBorders>
              <w:top w:val="single" w:sz="4" w:space="0" w:color="auto"/>
              <w:left w:val="single" w:sz="4" w:space="0" w:color="auto"/>
              <w:bottom w:val="single" w:sz="4" w:space="0" w:color="auto"/>
              <w:right w:val="single" w:sz="4" w:space="0" w:color="auto"/>
            </w:tcBorders>
          </w:tcPr>
          <w:p w14:paraId="52E7E176" w14:textId="77777777" w:rsidR="00CD6124" w:rsidRPr="009A5B29" w:rsidRDefault="00CD6124" w:rsidP="00E46C06">
            <w:pPr>
              <w:jc w:val="center"/>
              <w:rPr>
                <w:rFonts w:ascii="Times New Roman" w:hAnsi="Times New Roman"/>
                <w:sz w:val="22"/>
                <w:szCs w:val="22"/>
              </w:rPr>
            </w:pPr>
          </w:p>
        </w:tc>
      </w:tr>
      <w:tr w:rsidR="009A5B29" w:rsidRPr="009A5B29" w14:paraId="3DBCEFF5" w14:textId="77777777" w:rsidTr="00E46C06">
        <w:trPr>
          <w:trHeight w:val="871"/>
        </w:trPr>
        <w:tc>
          <w:tcPr>
            <w:tcW w:w="9445" w:type="dxa"/>
            <w:gridSpan w:val="12"/>
            <w:tcBorders>
              <w:top w:val="single" w:sz="4" w:space="0" w:color="auto"/>
              <w:left w:val="single" w:sz="4" w:space="0" w:color="auto"/>
              <w:bottom w:val="single" w:sz="4" w:space="0" w:color="auto"/>
              <w:right w:val="single" w:sz="4" w:space="0" w:color="auto"/>
            </w:tcBorders>
            <w:vAlign w:val="center"/>
          </w:tcPr>
          <w:p w14:paraId="26203C7B" w14:textId="77777777" w:rsidR="009A5B29" w:rsidRPr="00FF2C27" w:rsidRDefault="009A5B29" w:rsidP="00E46C06">
            <w:pPr>
              <w:jc w:val="center"/>
              <w:rPr>
                <w:rFonts w:ascii="Times New Roman" w:hAnsi="Times New Roman"/>
                <w:b/>
                <w:sz w:val="22"/>
                <w:szCs w:val="22"/>
              </w:rPr>
            </w:pPr>
            <w:r w:rsidRPr="00FF2C27">
              <w:rPr>
                <w:rFonts w:ascii="Times New Roman" w:hAnsi="Times New Roman"/>
                <w:b/>
                <w:sz w:val="22"/>
                <w:szCs w:val="22"/>
              </w:rPr>
              <w:t xml:space="preserve">Average particulate emission average: </w:t>
            </w:r>
            <w:r w:rsidRPr="00FF2C27">
              <w:rPr>
                <w:rFonts w:ascii="Times New Roman" w:hAnsi="Times New Roman"/>
                <w:b/>
                <w:sz w:val="24"/>
              </w:rPr>
              <w:t xml:space="preserve">X </w:t>
            </w:r>
            <w:proofErr w:type="spellStart"/>
            <w:r w:rsidRPr="00FF2C27">
              <w:rPr>
                <w:rFonts w:ascii="Times New Roman" w:hAnsi="Times New Roman"/>
                <w:b/>
                <w:sz w:val="22"/>
                <w:szCs w:val="22"/>
              </w:rPr>
              <w:t>Lb</w:t>
            </w:r>
            <w:proofErr w:type="spellEnd"/>
            <w:r w:rsidRPr="00FF2C27">
              <w:rPr>
                <w:rFonts w:ascii="Times New Roman" w:hAnsi="Times New Roman"/>
                <w:b/>
                <w:sz w:val="22"/>
                <w:szCs w:val="22"/>
              </w:rPr>
              <w:t>/</w:t>
            </w:r>
            <w:proofErr w:type="spellStart"/>
            <w:r w:rsidRPr="00FF2C27">
              <w:rPr>
                <w:rFonts w:ascii="Times New Roman" w:hAnsi="Times New Roman"/>
                <w:b/>
                <w:sz w:val="22"/>
                <w:szCs w:val="22"/>
              </w:rPr>
              <w:t>MMbtu</w:t>
            </w:r>
            <w:proofErr w:type="spellEnd"/>
            <w:r w:rsidRPr="00FF2C27">
              <w:rPr>
                <w:rFonts w:ascii="Times New Roman" w:hAnsi="Times New Roman"/>
                <w:b/>
                <w:sz w:val="22"/>
                <w:szCs w:val="22"/>
              </w:rPr>
              <w:t xml:space="preserve"> output</w:t>
            </w:r>
          </w:p>
        </w:tc>
      </w:tr>
      <w:tr w:rsidR="009A5B29" w:rsidRPr="009A5B29" w14:paraId="1F30BD72" w14:textId="77777777" w:rsidTr="00E46C06">
        <w:trPr>
          <w:trHeight w:val="871"/>
        </w:trPr>
        <w:tc>
          <w:tcPr>
            <w:tcW w:w="9445" w:type="dxa"/>
            <w:gridSpan w:val="12"/>
            <w:tcBorders>
              <w:top w:val="single" w:sz="4" w:space="0" w:color="auto"/>
              <w:left w:val="single" w:sz="4" w:space="0" w:color="auto"/>
              <w:bottom w:val="single" w:sz="4" w:space="0" w:color="auto"/>
              <w:right w:val="single" w:sz="4" w:space="0" w:color="auto"/>
            </w:tcBorders>
            <w:vAlign w:val="center"/>
          </w:tcPr>
          <w:p w14:paraId="144E6977" w14:textId="77777777" w:rsidR="009A5B29" w:rsidRPr="00FF2C27" w:rsidRDefault="009A5B29" w:rsidP="009A5B29">
            <w:pPr>
              <w:jc w:val="center"/>
              <w:rPr>
                <w:rFonts w:ascii="Times New Roman" w:hAnsi="Times New Roman"/>
                <w:b/>
                <w:sz w:val="22"/>
                <w:szCs w:val="22"/>
              </w:rPr>
            </w:pPr>
            <w:r w:rsidRPr="00FF2C27">
              <w:rPr>
                <w:rFonts w:ascii="Times New Roman" w:hAnsi="Times New Roman"/>
                <w:b/>
                <w:sz w:val="24"/>
              </w:rPr>
              <w:t>Overall thermal efficiency (</w:t>
            </w:r>
            <w:r w:rsidRPr="00FF2C27">
              <w:rPr>
                <w:rFonts w:ascii="Times New Roman" w:hAnsi="Times New Roman"/>
                <w:b/>
                <w:sz w:val="22"/>
                <w:szCs w:val="22"/>
              </w:rPr>
              <w:t xml:space="preserve">HHV): </w:t>
            </w:r>
            <w:r w:rsidRPr="00FF2C27">
              <w:rPr>
                <w:rFonts w:ascii="Times New Roman" w:hAnsi="Times New Roman"/>
                <w:b/>
                <w:sz w:val="24"/>
              </w:rPr>
              <w:t>X</w:t>
            </w:r>
            <w:r w:rsidRPr="00FF2C27">
              <w:rPr>
                <w:rFonts w:ascii="Times New Roman" w:hAnsi="Times New Roman"/>
                <w:b/>
                <w:sz w:val="22"/>
                <w:szCs w:val="22"/>
              </w:rPr>
              <w:t>%</w:t>
            </w:r>
          </w:p>
        </w:tc>
      </w:tr>
      <w:tr w:rsidR="009A5B29" w:rsidRPr="009A5B29" w14:paraId="5C196E06" w14:textId="77777777" w:rsidTr="00E46C06">
        <w:trPr>
          <w:trHeight w:val="871"/>
        </w:trPr>
        <w:tc>
          <w:tcPr>
            <w:tcW w:w="9445" w:type="dxa"/>
            <w:gridSpan w:val="12"/>
            <w:tcBorders>
              <w:top w:val="single" w:sz="4" w:space="0" w:color="auto"/>
              <w:left w:val="single" w:sz="4" w:space="0" w:color="auto"/>
              <w:bottom w:val="single" w:sz="4" w:space="0" w:color="auto"/>
              <w:right w:val="single" w:sz="4" w:space="0" w:color="auto"/>
            </w:tcBorders>
          </w:tcPr>
          <w:p w14:paraId="2BE06F45" w14:textId="77777777" w:rsidR="009A5B29" w:rsidRPr="00FF2C27" w:rsidRDefault="009A5B29" w:rsidP="009A5B29">
            <w:pPr>
              <w:autoSpaceDE w:val="0"/>
              <w:autoSpaceDN w:val="0"/>
              <w:adjustRightInd w:val="0"/>
              <w:jc w:val="center"/>
              <w:rPr>
                <w:rFonts w:ascii="Times New Roman" w:hAnsi="Times New Roman"/>
                <w:b/>
                <w:sz w:val="24"/>
              </w:rPr>
            </w:pPr>
            <w:r w:rsidRPr="00FF2C27">
              <w:rPr>
                <w:rFonts w:ascii="Times New Roman" w:hAnsi="Times New Roman"/>
                <w:b/>
                <w:sz w:val="24"/>
              </w:rPr>
              <w:t>Overall Delivered Heat Efficiency: X%</w:t>
            </w:r>
          </w:p>
        </w:tc>
      </w:tr>
    </w:tbl>
    <w:p w14:paraId="569ED2B7" w14:textId="77777777" w:rsidR="00CD6124" w:rsidRPr="009A5B29" w:rsidRDefault="00CD6124" w:rsidP="00CD6124">
      <w:pPr>
        <w:autoSpaceDE w:val="0"/>
        <w:autoSpaceDN w:val="0"/>
        <w:adjustRightInd w:val="0"/>
        <w:spacing w:after="200" w:line="276" w:lineRule="auto"/>
        <w:rPr>
          <w:rFonts w:ascii="Times New Roman" w:hAnsi="Times New Roman"/>
          <w:sz w:val="24"/>
        </w:rPr>
      </w:pPr>
    </w:p>
    <w:p w14:paraId="26069DF5" w14:textId="77777777" w:rsidR="00CD6124" w:rsidRPr="009A5B29" w:rsidRDefault="00CD6124" w:rsidP="00CD6124">
      <w:pPr>
        <w:autoSpaceDE w:val="0"/>
        <w:autoSpaceDN w:val="0"/>
        <w:adjustRightInd w:val="0"/>
        <w:spacing w:after="200" w:line="276" w:lineRule="auto"/>
        <w:rPr>
          <w:rFonts w:ascii="Times New Roman" w:hAnsi="Times New Roman"/>
          <w:sz w:val="24"/>
        </w:rPr>
      </w:pPr>
    </w:p>
    <w:sectPr w:rsidR="00CD6124" w:rsidRPr="009A5B29" w:rsidSect="00103912">
      <w:headerReference w:type="default" r:id="rId14"/>
      <w:footerReference w:type="defaul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71BC1" w14:textId="77777777" w:rsidR="00FB65C3" w:rsidRDefault="00FB65C3">
      <w:r>
        <w:separator/>
      </w:r>
    </w:p>
  </w:endnote>
  <w:endnote w:type="continuationSeparator" w:id="0">
    <w:p w14:paraId="34F88485" w14:textId="77777777" w:rsidR="00FB65C3" w:rsidRDefault="00F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78240"/>
      <w:docPartObj>
        <w:docPartGallery w:val="Page Numbers (Bottom of Page)"/>
        <w:docPartUnique/>
      </w:docPartObj>
    </w:sdtPr>
    <w:sdtEndPr>
      <w:rPr>
        <w:noProof/>
      </w:rPr>
    </w:sdtEndPr>
    <w:sdtContent>
      <w:p w14:paraId="36D9E732" w14:textId="5764B088" w:rsidR="0060629D" w:rsidRDefault="0060629D">
        <w:pPr>
          <w:pStyle w:val="Zpat"/>
          <w:jc w:val="center"/>
        </w:pPr>
        <w:r>
          <w:fldChar w:fldCharType="begin"/>
        </w:r>
        <w:r>
          <w:instrText xml:space="preserve"> PAGE   \* MERGEFORMAT </w:instrText>
        </w:r>
        <w:r>
          <w:fldChar w:fldCharType="separate"/>
        </w:r>
        <w:r w:rsidR="008169AE">
          <w:rPr>
            <w:noProof/>
          </w:rPr>
          <w:t>1</w:t>
        </w:r>
        <w:r>
          <w:rPr>
            <w:noProof/>
          </w:rPr>
          <w:fldChar w:fldCharType="end"/>
        </w:r>
      </w:p>
    </w:sdtContent>
  </w:sdt>
  <w:p w14:paraId="6087397C" w14:textId="77777777" w:rsidR="0060629D" w:rsidRDefault="006062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EC2BE" w14:textId="77777777" w:rsidR="00FB65C3" w:rsidRDefault="00FB65C3">
      <w:r>
        <w:separator/>
      </w:r>
    </w:p>
  </w:footnote>
  <w:footnote w:type="continuationSeparator" w:id="0">
    <w:p w14:paraId="18F0CFC8" w14:textId="77777777" w:rsidR="00FB65C3" w:rsidRDefault="00FB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2C1B0" w14:textId="7A1F8437" w:rsidR="0060629D" w:rsidRDefault="0060629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7FDE"/>
    <w:multiLevelType w:val="hybridMultilevel"/>
    <w:tmpl w:val="70FC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547CA"/>
    <w:multiLevelType w:val="hybridMultilevel"/>
    <w:tmpl w:val="8996D4C6"/>
    <w:lvl w:ilvl="0" w:tplc="41AAA8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F3E52"/>
    <w:multiLevelType w:val="hybridMultilevel"/>
    <w:tmpl w:val="0B505420"/>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8E5351"/>
    <w:multiLevelType w:val="hybridMultilevel"/>
    <w:tmpl w:val="34AE7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E699A"/>
    <w:multiLevelType w:val="hybridMultilevel"/>
    <w:tmpl w:val="46C45D28"/>
    <w:lvl w:ilvl="0" w:tplc="0409000F">
      <w:start w:val="1"/>
      <w:numFmt w:val="decimal"/>
      <w:lvlText w:val="%1."/>
      <w:lvlJc w:val="left"/>
      <w:pPr>
        <w:ind w:left="720" w:hanging="360"/>
      </w:pPr>
    </w:lvl>
    <w:lvl w:ilvl="1" w:tplc="1CE4B25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04530"/>
    <w:multiLevelType w:val="hybridMultilevel"/>
    <w:tmpl w:val="21669CEE"/>
    <w:lvl w:ilvl="0" w:tplc="22F8E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834B1"/>
    <w:multiLevelType w:val="hybridMultilevel"/>
    <w:tmpl w:val="94B0C1B8"/>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C23B8"/>
    <w:multiLevelType w:val="hybridMultilevel"/>
    <w:tmpl w:val="FBD6D3F6"/>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5611AA"/>
    <w:multiLevelType w:val="hybridMultilevel"/>
    <w:tmpl w:val="0DCA6774"/>
    <w:lvl w:ilvl="0" w:tplc="22F8EC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DB6CB5"/>
    <w:multiLevelType w:val="hybridMultilevel"/>
    <w:tmpl w:val="7018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D5FF0"/>
    <w:multiLevelType w:val="hybridMultilevel"/>
    <w:tmpl w:val="25327B74"/>
    <w:lvl w:ilvl="0" w:tplc="41AAA8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FE2733"/>
    <w:multiLevelType w:val="hybridMultilevel"/>
    <w:tmpl w:val="9FBC7710"/>
    <w:lvl w:ilvl="0" w:tplc="0409000F">
      <w:start w:val="1"/>
      <w:numFmt w:val="decimal"/>
      <w:lvlText w:val="%1."/>
      <w:lvlJc w:val="left"/>
      <w:pPr>
        <w:ind w:left="1080" w:hanging="360"/>
      </w:pPr>
      <w:rPr>
        <w:rFonts w:hint="default"/>
      </w:rPr>
    </w:lvl>
    <w:lvl w:ilvl="1" w:tplc="28AE069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D431D"/>
    <w:multiLevelType w:val="hybridMultilevel"/>
    <w:tmpl w:val="0686C5B2"/>
    <w:lvl w:ilvl="0" w:tplc="32C65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551B55"/>
    <w:multiLevelType w:val="hybridMultilevel"/>
    <w:tmpl w:val="8D403A00"/>
    <w:lvl w:ilvl="0" w:tplc="41AAA84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DF12CD"/>
    <w:multiLevelType w:val="hybridMultilevel"/>
    <w:tmpl w:val="0CBE559A"/>
    <w:lvl w:ilvl="0" w:tplc="ABEE39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10795C"/>
    <w:multiLevelType w:val="hybridMultilevel"/>
    <w:tmpl w:val="4DD8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20EF9"/>
    <w:multiLevelType w:val="hybridMultilevel"/>
    <w:tmpl w:val="BBD422E4"/>
    <w:lvl w:ilvl="0" w:tplc="22F8E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1"/>
  </w:num>
  <w:num w:numId="4">
    <w:abstractNumId w:val="3"/>
  </w:num>
  <w:num w:numId="5">
    <w:abstractNumId w:val="2"/>
  </w:num>
  <w:num w:numId="6">
    <w:abstractNumId w:val="14"/>
  </w:num>
  <w:num w:numId="7">
    <w:abstractNumId w:val="6"/>
  </w:num>
  <w:num w:numId="8">
    <w:abstractNumId w:val="7"/>
  </w:num>
  <w:num w:numId="9">
    <w:abstractNumId w:val="12"/>
  </w:num>
  <w:num w:numId="10">
    <w:abstractNumId w:val="8"/>
  </w:num>
  <w:num w:numId="11">
    <w:abstractNumId w:val="9"/>
  </w:num>
  <w:num w:numId="12">
    <w:abstractNumId w:val="13"/>
  </w:num>
  <w:num w:numId="13">
    <w:abstractNumId w:val="4"/>
  </w:num>
  <w:num w:numId="14">
    <w:abstractNumId w:val="10"/>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S0MDc2trAwNjE2NrZU0lEKTi0uzszPAykwrgUAZ+t6kSwAAAA="/>
  </w:docVars>
  <w:rsids>
    <w:rsidRoot w:val="002401C6"/>
    <w:rsid w:val="00001F69"/>
    <w:rsid w:val="000077BD"/>
    <w:rsid w:val="00017DD1"/>
    <w:rsid w:val="00032E90"/>
    <w:rsid w:val="000332AD"/>
    <w:rsid w:val="000447ED"/>
    <w:rsid w:val="00054024"/>
    <w:rsid w:val="00055E62"/>
    <w:rsid w:val="000719A5"/>
    <w:rsid w:val="000803D3"/>
    <w:rsid w:val="00085333"/>
    <w:rsid w:val="00086021"/>
    <w:rsid w:val="00087341"/>
    <w:rsid w:val="000A5207"/>
    <w:rsid w:val="000C0676"/>
    <w:rsid w:val="000C3395"/>
    <w:rsid w:val="000C5C0B"/>
    <w:rsid w:val="000D6A6E"/>
    <w:rsid w:val="000D6ABC"/>
    <w:rsid w:val="000E2704"/>
    <w:rsid w:val="000E50E1"/>
    <w:rsid w:val="000E581B"/>
    <w:rsid w:val="000F0517"/>
    <w:rsid w:val="000F7AA2"/>
    <w:rsid w:val="001020F3"/>
    <w:rsid w:val="00103912"/>
    <w:rsid w:val="0011649E"/>
    <w:rsid w:val="00120829"/>
    <w:rsid w:val="00131833"/>
    <w:rsid w:val="00144DFA"/>
    <w:rsid w:val="0016303A"/>
    <w:rsid w:val="00163BC9"/>
    <w:rsid w:val="00164979"/>
    <w:rsid w:val="00175A69"/>
    <w:rsid w:val="00177007"/>
    <w:rsid w:val="00190F40"/>
    <w:rsid w:val="00191892"/>
    <w:rsid w:val="0019496E"/>
    <w:rsid w:val="001C36AE"/>
    <w:rsid w:val="001D2340"/>
    <w:rsid w:val="001D789B"/>
    <w:rsid w:val="001E3F60"/>
    <w:rsid w:val="001F7A95"/>
    <w:rsid w:val="00220D47"/>
    <w:rsid w:val="0022625D"/>
    <w:rsid w:val="002401C6"/>
    <w:rsid w:val="00240AF1"/>
    <w:rsid w:val="00240F66"/>
    <w:rsid w:val="0024648C"/>
    <w:rsid w:val="00254EA8"/>
    <w:rsid w:val="002602F0"/>
    <w:rsid w:val="0028301A"/>
    <w:rsid w:val="0029254C"/>
    <w:rsid w:val="002A22FC"/>
    <w:rsid w:val="002A35DB"/>
    <w:rsid w:val="002A7075"/>
    <w:rsid w:val="002A73A9"/>
    <w:rsid w:val="002B18DC"/>
    <w:rsid w:val="002C0936"/>
    <w:rsid w:val="002C3223"/>
    <w:rsid w:val="002C322F"/>
    <w:rsid w:val="002C46BC"/>
    <w:rsid w:val="002E7736"/>
    <w:rsid w:val="00323369"/>
    <w:rsid w:val="00326F1B"/>
    <w:rsid w:val="00335036"/>
    <w:rsid w:val="00344E75"/>
    <w:rsid w:val="003533DC"/>
    <w:rsid w:val="00354407"/>
    <w:rsid w:val="00371CAF"/>
    <w:rsid w:val="00381440"/>
    <w:rsid w:val="00384215"/>
    <w:rsid w:val="00393267"/>
    <w:rsid w:val="003A090E"/>
    <w:rsid w:val="003A31E2"/>
    <w:rsid w:val="003A3975"/>
    <w:rsid w:val="003C420A"/>
    <w:rsid w:val="003C4E60"/>
    <w:rsid w:val="003D5105"/>
    <w:rsid w:val="003D5A77"/>
    <w:rsid w:val="003E090C"/>
    <w:rsid w:val="003E16BC"/>
    <w:rsid w:val="00400969"/>
    <w:rsid w:val="004035E6"/>
    <w:rsid w:val="00415F5F"/>
    <w:rsid w:val="0042038C"/>
    <w:rsid w:val="00433CB0"/>
    <w:rsid w:val="0044353E"/>
    <w:rsid w:val="0045082A"/>
    <w:rsid w:val="00461DCB"/>
    <w:rsid w:val="00481F14"/>
    <w:rsid w:val="00481F80"/>
    <w:rsid w:val="00484F31"/>
    <w:rsid w:val="00491A66"/>
    <w:rsid w:val="004923C5"/>
    <w:rsid w:val="004A062F"/>
    <w:rsid w:val="004B66C1"/>
    <w:rsid w:val="004B670D"/>
    <w:rsid w:val="004D64E0"/>
    <w:rsid w:val="005062AF"/>
    <w:rsid w:val="005065A0"/>
    <w:rsid w:val="005141A6"/>
    <w:rsid w:val="00514DE6"/>
    <w:rsid w:val="005213B7"/>
    <w:rsid w:val="00524864"/>
    <w:rsid w:val="00527178"/>
    <w:rsid w:val="005314CE"/>
    <w:rsid w:val="00532E88"/>
    <w:rsid w:val="00533047"/>
    <w:rsid w:val="005360D4"/>
    <w:rsid w:val="0054754E"/>
    <w:rsid w:val="0056338C"/>
    <w:rsid w:val="00566647"/>
    <w:rsid w:val="00574303"/>
    <w:rsid w:val="00576BD7"/>
    <w:rsid w:val="0058686E"/>
    <w:rsid w:val="00591159"/>
    <w:rsid w:val="005A095C"/>
    <w:rsid w:val="005A7BD7"/>
    <w:rsid w:val="005C3C03"/>
    <w:rsid w:val="005D301A"/>
    <w:rsid w:val="005D4280"/>
    <w:rsid w:val="005D6322"/>
    <w:rsid w:val="005E10A2"/>
    <w:rsid w:val="005F2434"/>
    <w:rsid w:val="005F3660"/>
    <w:rsid w:val="005F422F"/>
    <w:rsid w:val="0060629D"/>
    <w:rsid w:val="00616028"/>
    <w:rsid w:val="00630F25"/>
    <w:rsid w:val="006346D8"/>
    <w:rsid w:val="006374AE"/>
    <w:rsid w:val="00641408"/>
    <w:rsid w:val="00641946"/>
    <w:rsid w:val="00646C3F"/>
    <w:rsid w:val="00647C63"/>
    <w:rsid w:val="00647D4D"/>
    <w:rsid w:val="006636E3"/>
    <w:rsid w:val="006638AD"/>
    <w:rsid w:val="00670586"/>
    <w:rsid w:val="00671993"/>
    <w:rsid w:val="00674BB8"/>
    <w:rsid w:val="00682713"/>
    <w:rsid w:val="0069334E"/>
    <w:rsid w:val="00695C1C"/>
    <w:rsid w:val="006A441D"/>
    <w:rsid w:val="006B7D01"/>
    <w:rsid w:val="006C1526"/>
    <w:rsid w:val="006C388D"/>
    <w:rsid w:val="006C62CD"/>
    <w:rsid w:val="006D1D74"/>
    <w:rsid w:val="006D7C10"/>
    <w:rsid w:val="006E1912"/>
    <w:rsid w:val="006F2D97"/>
    <w:rsid w:val="006F3097"/>
    <w:rsid w:val="006F7267"/>
    <w:rsid w:val="00710EF5"/>
    <w:rsid w:val="0072227C"/>
    <w:rsid w:val="00722DE8"/>
    <w:rsid w:val="007324BD"/>
    <w:rsid w:val="00733AC6"/>
    <w:rsid w:val="007344B3"/>
    <w:rsid w:val="007352E9"/>
    <w:rsid w:val="00745D65"/>
    <w:rsid w:val="007543A4"/>
    <w:rsid w:val="00756A19"/>
    <w:rsid w:val="00767B28"/>
    <w:rsid w:val="00770EEA"/>
    <w:rsid w:val="00780DCE"/>
    <w:rsid w:val="00781BD1"/>
    <w:rsid w:val="0078354F"/>
    <w:rsid w:val="00784045"/>
    <w:rsid w:val="007A11DC"/>
    <w:rsid w:val="007B4F23"/>
    <w:rsid w:val="007C0E57"/>
    <w:rsid w:val="007E3D81"/>
    <w:rsid w:val="008059D7"/>
    <w:rsid w:val="008169AE"/>
    <w:rsid w:val="00840BB7"/>
    <w:rsid w:val="00842DA1"/>
    <w:rsid w:val="00844849"/>
    <w:rsid w:val="00850FE1"/>
    <w:rsid w:val="008658E6"/>
    <w:rsid w:val="008761C5"/>
    <w:rsid w:val="0088257D"/>
    <w:rsid w:val="00884CA6"/>
    <w:rsid w:val="00887861"/>
    <w:rsid w:val="008A7AAD"/>
    <w:rsid w:val="008C48E6"/>
    <w:rsid w:val="008E2A33"/>
    <w:rsid w:val="008E379A"/>
    <w:rsid w:val="00900794"/>
    <w:rsid w:val="00900F58"/>
    <w:rsid w:val="00914EB9"/>
    <w:rsid w:val="009156A7"/>
    <w:rsid w:val="00926BBA"/>
    <w:rsid w:val="00932D09"/>
    <w:rsid w:val="00943DDE"/>
    <w:rsid w:val="00950996"/>
    <w:rsid w:val="009513AB"/>
    <w:rsid w:val="009622B2"/>
    <w:rsid w:val="009642E9"/>
    <w:rsid w:val="00973D78"/>
    <w:rsid w:val="009A5B29"/>
    <w:rsid w:val="009B6B91"/>
    <w:rsid w:val="009C7D71"/>
    <w:rsid w:val="009D2E2A"/>
    <w:rsid w:val="009D5B6E"/>
    <w:rsid w:val="009F58BB"/>
    <w:rsid w:val="009F73CC"/>
    <w:rsid w:val="00A166F9"/>
    <w:rsid w:val="00A21CD8"/>
    <w:rsid w:val="00A313B3"/>
    <w:rsid w:val="00A41E64"/>
    <w:rsid w:val="00A4373B"/>
    <w:rsid w:val="00A60C31"/>
    <w:rsid w:val="00A7346C"/>
    <w:rsid w:val="00A76AD1"/>
    <w:rsid w:val="00A83D5E"/>
    <w:rsid w:val="00A86FE8"/>
    <w:rsid w:val="00AA44D6"/>
    <w:rsid w:val="00AC2D95"/>
    <w:rsid w:val="00AE1F72"/>
    <w:rsid w:val="00AF0672"/>
    <w:rsid w:val="00AF1EAD"/>
    <w:rsid w:val="00AF2EC4"/>
    <w:rsid w:val="00B04903"/>
    <w:rsid w:val="00B12708"/>
    <w:rsid w:val="00B20C42"/>
    <w:rsid w:val="00B41C69"/>
    <w:rsid w:val="00B44318"/>
    <w:rsid w:val="00B52E71"/>
    <w:rsid w:val="00B55635"/>
    <w:rsid w:val="00B663A0"/>
    <w:rsid w:val="00B72744"/>
    <w:rsid w:val="00B73840"/>
    <w:rsid w:val="00B77515"/>
    <w:rsid w:val="00B85205"/>
    <w:rsid w:val="00B96D9F"/>
    <w:rsid w:val="00BB32D8"/>
    <w:rsid w:val="00BB4263"/>
    <w:rsid w:val="00BC0F25"/>
    <w:rsid w:val="00BE09D6"/>
    <w:rsid w:val="00C0293E"/>
    <w:rsid w:val="00C10FF1"/>
    <w:rsid w:val="00C30E55"/>
    <w:rsid w:val="00C371C0"/>
    <w:rsid w:val="00C45AD5"/>
    <w:rsid w:val="00C5090B"/>
    <w:rsid w:val="00C5379E"/>
    <w:rsid w:val="00C55D11"/>
    <w:rsid w:val="00C60998"/>
    <w:rsid w:val="00C63324"/>
    <w:rsid w:val="00C75D62"/>
    <w:rsid w:val="00C80839"/>
    <w:rsid w:val="00C81188"/>
    <w:rsid w:val="00C9205B"/>
    <w:rsid w:val="00C92FF3"/>
    <w:rsid w:val="00C9717B"/>
    <w:rsid w:val="00CB2335"/>
    <w:rsid w:val="00CB5E53"/>
    <w:rsid w:val="00CC0CD3"/>
    <w:rsid w:val="00CC1B31"/>
    <w:rsid w:val="00CC6A22"/>
    <w:rsid w:val="00CC7CB7"/>
    <w:rsid w:val="00CD6124"/>
    <w:rsid w:val="00CF0200"/>
    <w:rsid w:val="00CF0B3C"/>
    <w:rsid w:val="00CF1853"/>
    <w:rsid w:val="00D02133"/>
    <w:rsid w:val="00D05E61"/>
    <w:rsid w:val="00D16993"/>
    <w:rsid w:val="00D17BAD"/>
    <w:rsid w:val="00D21E45"/>
    <w:rsid w:val="00D21FCD"/>
    <w:rsid w:val="00D30F6B"/>
    <w:rsid w:val="00D34CBE"/>
    <w:rsid w:val="00D4213F"/>
    <w:rsid w:val="00D43F25"/>
    <w:rsid w:val="00D461ED"/>
    <w:rsid w:val="00D4632D"/>
    <w:rsid w:val="00D53D61"/>
    <w:rsid w:val="00D66A94"/>
    <w:rsid w:val="00D834DD"/>
    <w:rsid w:val="00D87139"/>
    <w:rsid w:val="00D9178D"/>
    <w:rsid w:val="00DA5F94"/>
    <w:rsid w:val="00DB0532"/>
    <w:rsid w:val="00DB28A8"/>
    <w:rsid w:val="00DC2917"/>
    <w:rsid w:val="00DC6250"/>
    <w:rsid w:val="00DC6437"/>
    <w:rsid w:val="00DD2A14"/>
    <w:rsid w:val="00DE5D4C"/>
    <w:rsid w:val="00DF1BA0"/>
    <w:rsid w:val="00DF4B1D"/>
    <w:rsid w:val="00E02E4C"/>
    <w:rsid w:val="00E17224"/>
    <w:rsid w:val="00E207CA"/>
    <w:rsid w:val="00E2423C"/>
    <w:rsid w:val="00E33A75"/>
    <w:rsid w:val="00E33DC8"/>
    <w:rsid w:val="00E379D9"/>
    <w:rsid w:val="00E46C06"/>
    <w:rsid w:val="00E56D32"/>
    <w:rsid w:val="00E5740E"/>
    <w:rsid w:val="00E60835"/>
    <w:rsid w:val="00E630EB"/>
    <w:rsid w:val="00E667C2"/>
    <w:rsid w:val="00E74910"/>
    <w:rsid w:val="00E75AE6"/>
    <w:rsid w:val="00E80215"/>
    <w:rsid w:val="00E90316"/>
    <w:rsid w:val="00EA353A"/>
    <w:rsid w:val="00EB2493"/>
    <w:rsid w:val="00EB52A5"/>
    <w:rsid w:val="00EC5D37"/>
    <w:rsid w:val="00EC655E"/>
    <w:rsid w:val="00ED144D"/>
    <w:rsid w:val="00ED42B8"/>
    <w:rsid w:val="00EE33CA"/>
    <w:rsid w:val="00EE60B0"/>
    <w:rsid w:val="00EF075B"/>
    <w:rsid w:val="00F03C2C"/>
    <w:rsid w:val="00F04B9B"/>
    <w:rsid w:val="00F0626A"/>
    <w:rsid w:val="00F149CC"/>
    <w:rsid w:val="00F242E0"/>
    <w:rsid w:val="00F35A71"/>
    <w:rsid w:val="00F371C8"/>
    <w:rsid w:val="00F44658"/>
    <w:rsid w:val="00F46364"/>
    <w:rsid w:val="00F5425F"/>
    <w:rsid w:val="00F74AAD"/>
    <w:rsid w:val="00F91183"/>
    <w:rsid w:val="00FA07AA"/>
    <w:rsid w:val="00FA72FB"/>
    <w:rsid w:val="00FB0775"/>
    <w:rsid w:val="00FB65C3"/>
    <w:rsid w:val="00FC09EA"/>
    <w:rsid w:val="00FD20AA"/>
    <w:rsid w:val="00FD4CBC"/>
    <w:rsid w:val="00FE6C91"/>
    <w:rsid w:val="00FF14A4"/>
    <w:rsid w:val="00FF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C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400969"/>
    <w:rPr>
      <w:rFonts w:asciiTheme="minorHAnsi" w:hAnsiTheme="minorHAnsi"/>
      <w:sz w:val="16"/>
      <w:szCs w:val="24"/>
    </w:rPr>
  </w:style>
  <w:style w:type="paragraph" w:styleId="Nadpis1">
    <w:name w:val="heading 1"/>
    <w:basedOn w:val="Normln"/>
    <w:next w:val="Normln"/>
    <w:link w:val="Nadpis1Char"/>
    <w:qFormat/>
    <w:rsid w:val="00400969"/>
    <w:pPr>
      <w:jc w:val="center"/>
      <w:outlineLvl w:val="0"/>
    </w:pPr>
    <w:rPr>
      <w:rFonts w:asciiTheme="majorHAnsi" w:hAnsiTheme="majorHAnsi"/>
      <w:b/>
      <w:caps/>
      <w:color w:val="FFFFFF" w:themeColor="background1"/>
      <w:sz w:val="24"/>
    </w:rPr>
  </w:style>
  <w:style w:type="paragraph" w:styleId="Nadpis2">
    <w:name w:val="heading 2"/>
    <w:basedOn w:val="Normln"/>
    <w:next w:val="Normln"/>
    <w:link w:val="Nadpis2Char"/>
    <w:qFormat/>
    <w:rsid w:val="00400969"/>
    <w:pPr>
      <w:jc w:val="center"/>
      <w:outlineLvl w:val="1"/>
    </w:pPr>
    <w:rPr>
      <w:rFonts w:asciiTheme="majorHAnsi" w:hAnsiTheme="majorHAnsi"/>
      <w:b/>
      <w:caps/>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talics">
    <w:name w:val="Italics"/>
    <w:basedOn w:val="Normln"/>
    <w:link w:val="ItalicsChar"/>
    <w:unhideWhenUsed/>
    <w:rsid w:val="00400969"/>
    <w:rPr>
      <w:i/>
      <w:sz w:val="14"/>
    </w:rPr>
  </w:style>
  <w:style w:type="character" w:customStyle="1" w:styleId="ItalicsChar">
    <w:name w:val="Italics Char"/>
    <w:basedOn w:val="Standardnpsmoodstavce"/>
    <w:link w:val="Italics"/>
    <w:rsid w:val="00400969"/>
    <w:rPr>
      <w:rFonts w:asciiTheme="minorHAnsi" w:hAnsiTheme="minorHAnsi"/>
      <w:i/>
      <w:sz w:val="14"/>
      <w:szCs w:val="24"/>
    </w:rPr>
  </w:style>
  <w:style w:type="paragraph" w:styleId="Textbubliny">
    <w:name w:val="Balloon Text"/>
    <w:basedOn w:val="Normln"/>
    <w:semiHidden/>
    <w:unhideWhenUsed/>
    <w:rsid w:val="007324BD"/>
    <w:rPr>
      <w:rFonts w:cs="Tahoma"/>
      <w:szCs w:val="16"/>
    </w:rPr>
  </w:style>
  <w:style w:type="character" w:customStyle="1" w:styleId="Nadpis1Char">
    <w:name w:val="Nadpis 1 Char"/>
    <w:basedOn w:val="Standardnpsmoodstavce"/>
    <w:link w:val="Nadpis1"/>
    <w:rsid w:val="00400969"/>
    <w:rPr>
      <w:rFonts w:asciiTheme="majorHAnsi" w:hAnsiTheme="majorHAnsi"/>
      <w:b/>
      <w:caps/>
      <w:color w:val="FFFFFF" w:themeColor="background1"/>
      <w:sz w:val="24"/>
      <w:szCs w:val="24"/>
    </w:rPr>
  </w:style>
  <w:style w:type="character" w:customStyle="1" w:styleId="Nadpis2Char">
    <w:name w:val="Nadpis 2 Char"/>
    <w:basedOn w:val="Nadpis1Char"/>
    <w:link w:val="Nadpis2"/>
    <w:uiPriority w:val="9"/>
    <w:rsid w:val="00400969"/>
    <w:rPr>
      <w:rFonts w:asciiTheme="majorHAnsi" w:hAnsiTheme="majorHAnsi"/>
      <w:b/>
      <w:caps/>
      <w:color w:val="FFFFFF" w:themeColor="background1"/>
      <w:sz w:val="16"/>
      <w:szCs w:val="16"/>
    </w:rPr>
  </w:style>
  <w:style w:type="paragraph" w:styleId="Zhlav">
    <w:name w:val="header"/>
    <w:basedOn w:val="Normln"/>
    <w:link w:val="ZhlavChar"/>
    <w:unhideWhenUsed/>
    <w:rsid w:val="0072227C"/>
    <w:pPr>
      <w:tabs>
        <w:tab w:val="center" w:pos="4680"/>
        <w:tab w:val="right" w:pos="9360"/>
      </w:tabs>
    </w:pPr>
  </w:style>
  <w:style w:type="character" w:customStyle="1" w:styleId="ZhlavChar">
    <w:name w:val="Záhlaví Char"/>
    <w:basedOn w:val="Standardnpsmoodstavce"/>
    <w:link w:val="Zhlav"/>
    <w:rsid w:val="0072227C"/>
    <w:rPr>
      <w:rFonts w:asciiTheme="minorHAnsi" w:hAnsiTheme="minorHAnsi"/>
      <w:sz w:val="16"/>
      <w:szCs w:val="24"/>
    </w:rPr>
  </w:style>
  <w:style w:type="paragraph" w:styleId="Zpat">
    <w:name w:val="footer"/>
    <w:basedOn w:val="Normln"/>
    <w:link w:val="ZpatChar"/>
    <w:uiPriority w:val="99"/>
    <w:unhideWhenUsed/>
    <w:rsid w:val="0072227C"/>
    <w:pPr>
      <w:tabs>
        <w:tab w:val="center" w:pos="4680"/>
        <w:tab w:val="right" w:pos="9360"/>
      </w:tabs>
    </w:pPr>
  </w:style>
  <w:style w:type="character" w:customStyle="1" w:styleId="ZpatChar">
    <w:name w:val="Zápatí Char"/>
    <w:basedOn w:val="Standardnpsmoodstavce"/>
    <w:link w:val="Zpat"/>
    <w:uiPriority w:val="99"/>
    <w:rsid w:val="0072227C"/>
    <w:rPr>
      <w:rFonts w:asciiTheme="minorHAnsi" w:hAnsiTheme="minorHAnsi"/>
      <w:sz w:val="16"/>
      <w:szCs w:val="24"/>
    </w:rPr>
  </w:style>
  <w:style w:type="character" w:styleId="Hypertextovodkaz">
    <w:name w:val="Hyperlink"/>
    <w:basedOn w:val="Standardnpsmoodstavce"/>
    <w:uiPriority w:val="99"/>
    <w:unhideWhenUsed/>
    <w:rsid w:val="0072227C"/>
    <w:rPr>
      <w:color w:val="0000FF" w:themeColor="hyperlink"/>
      <w:u w:val="single"/>
    </w:rPr>
  </w:style>
  <w:style w:type="table" w:customStyle="1" w:styleId="TableGrid2">
    <w:name w:val="Table Grid2"/>
    <w:basedOn w:val="Normlntabulka"/>
    <w:next w:val="Mkatabulky"/>
    <w:uiPriority w:val="39"/>
    <w:rsid w:val="003A3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3A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323369"/>
    <w:rPr>
      <w:b/>
      <w:bCs/>
      <w:i/>
      <w:iCs/>
      <w:color w:val="4F81BD" w:themeColor="accent1"/>
    </w:rPr>
  </w:style>
  <w:style w:type="paragraph" w:styleId="Odstavecseseznamem">
    <w:name w:val="List Paragraph"/>
    <w:basedOn w:val="Normln"/>
    <w:uiPriority w:val="34"/>
    <w:unhideWhenUsed/>
    <w:qFormat/>
    <w:rsid w:val="00F371C8"/>
    <w:pPr>
      <w:ind w:left="720"/>
      <w:contextualSpacing/>
    </w:pPr>
  </w:style>
  <w:style w:type="paragraph" w:styleId="Nadpisobsahu">
    <w:name w:val="TOC Heading"/>
    <w:basedOn w:val="Nadpis1"/>
    <w:next w:val="Normln"/>
    <w:uiPriority w:val="39"/>
    <w:unhideWhenUsed/>
    <w:qFormat/>
    <w:rsid w:val="00CF0B3C"/>
    <w:pPr>
      <w:keepNext/>
      <w:keepLines/>
      <w:spacing w:before="240" w:line="259" w:lineRule="auto"/>
      <w:jc w:val="left"/>
      <w:outlineLvl w:val="9"/>
    </w:pPr>
    <w:rPr>
      <w:rFonts w:eastAsiaTheme="majorEastAsia" w:cstheme="majorBidi"/>
      <w:b w:val="0"/>
      <w:caps w:val="0"/>
      <w:color w:val="365F91" w:themeColor="accent1" w:themeShade="BF"/>
      <w:sz w:val="32"/>
      <w:szCs w:val="32"/>
    </w:rPr>
  </w:style>
  <w:style w:type="paragraph" w:styleId="Obsah1">
    <w:name w:val="toc 1"/>
    <w:basedOn w:val="Normln"/>
    <w:next w:val="Normln"/>
    <w:autoRedefine/>
    <w:uiPriority w:val="39"/>
    <w:unhideWhenUsed/>
    <w:rsid w:val="009642E9"/>
    <w:pPr>
      <w:tabs>
        <w:tab w:val="left" w:pos="440"/>
        <w:tab w:val="right" w:leader="dot" w:pos="9350"/>
      </w:tabs>
      <w:spacing w:after="100"/>
      <w:ind w:left="160"/>
    </w:pPr>
    <w:rPr>
      <w:rFonts w:ascii="Times New Roman" w:hAnsi="Times New Roman"/>
      <w:b/>
      <w:noProof/>
    </w:rPr>
  </w:style>
  <w:style w:type="paragraph" w:styleId="Obsah2">
    <w:name w:val="toc 2"/>
    <w:basedOn w:val="Normln"/>
    <w:next w:val="Normln"/>
    <w:autoRedefine/>
    <w:uiPriority w:val="39"/>
    <w:unhideWhenUsed/>
    <w:rsid w:val="00CF0B3C"/>
    <w:pPr>
      <w:spacing w:after="100"/>
      <w:ind w:left="160"/>
    </w:pPr>
  </w:style>
  <w:style w:type="character" w:styleId="Odkaznakoment">
    <w:name w:val="annotation reference"/>
    <w:basedOn w:val="Standardnpsmoodstavce"/>
    <w:semiHidden/>
    <w:unhideWhenUsed/>
    <w:rsid w:val="008C48E6"/>
    <w:rPr>
      <w:sz w:val="18"/>
      <w:szCs w:val="18"/>
    </w:rPr>
  </w:style>
  <w:style w:type="paragraph" w:styleId="Textkomente">
    <w:name w:val="annotation text"/>
    <w:basedOn w:val="Normln"/>
    <w:link w:val="TextkomenteChar"/>
    <w:semiHidden/>
    <w:unhideWhenUsed/>
    <w:rsid w:val="008C48E6"/>
    <w:rPr>
      <w:sz w:val="24"/>
    </w:rPr>
  </w:style>
  <w:style w:type="character" w:customStyle="1" w:styleId="TextkomenteChar">
    <w:name w:val="Text komentáře Char"/>
    <w:basedOn w:val="Standardnpsmoodstavce"/>
    <w:link w:val="Textkomente"/>
    <w:semiHidden/>
    <w:rsid w:val="008C48E6"/>
    <w:rPr>
      <w:rFonts w:asciiTheme="minorHAnsi" w:hAnsiTheme="minorHAnsi"/>
      <w:sz w:val="24"/>
      <w:szCs w:val="24"/>
    </w:rPr>
  </w:style>
  <w:style w:type="paragraph" w:styleId="Pedmtkomente">
    <w:name w:val="annotation subject"/>
    <w:basedOn w:val="Textkomente"/>
    <w:next w:val="Textkomente"/>
    <w:link w:val="PedmtkomenteChar"/>
    <w:semiHidden/>
    <w:unhideWhenUsed/>
    <w:rsid w:val="008C48E6"/>
    <w:rPr>
      <w:b/>
      <w:bCs/>
      <w:sz w:val="20"/>
      <w:szCs w:val="20"/>
    </w:rPr>
  </w:style>
  <w:style w:type="character" w:customStyle="1" w:styleId="PedmtkomenteChar">
    <w:name w:val="Předmět komentáře Char"/>
    <w:basedOn w:val="TextkomenteChar"/>
    <w:link w:val="Pedmtkomente"/>
    <w:semiHidden/>
    <w:rsid w:val="008C48E6"/>
    <w:rPr>
      <w:rFonts w:asciiTheme="minorHAnsi" w:hAnsiTheme="minorHAnsi"/>
      <w:b/>
      <w:bCs/>
      <w:sz w:val="24"/>
      <w:szCs w:val="24"/>
    </w:rPr>
  </w:style>
  <w:style w:type="character" w:styleId="Zstupntext">
    <w:name w:val="Placeholder Text"/>
    <w:basedOn w:val="Standardnpsmoodstavce"/>
    <w:uiPriority w:val="99"/>
    <w:semiHidden/>
    <w:rsid w:val="00240F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400969"/>
    <w:rPr>
      <w:rFonts w:asciiTheme="minorHAnsi" w:hAnsiTheme="minorHAnsi"/>
      <w:sz w:val="16"/>
      <w:szCs w:val="24"/>
    </w:rPr>
  </w:style>
  <w:style w:type="paragraph" w:styleId="Nadpis1">
    <w:name w:val="heading 1"/>
    <w:basedOn w:val="Normln"/>
    <w:next w:val="Normln"/>
    <w:link w:val="Nadpis1Char"/>
    <w:qFormat/>
    <w:rsid w:val="00400969"/>
    <w:pPr>
      <w:jc w:val="center"/>
      <w:outlineLvl w:val="0"/>
    </w:pPr>
    <w:rPr>
      <w:rFonts w:asciiTheme="majorHAnsi" w:hAnsiTheme="majorHAnsi"/>
      <w:b/>
      <w:caps/>
      <w:color w:val="FFFFFF" w:themeColor="background1"/>
      <w:sz w:val="24"/>
    </w:rPr>
  </w:style>
  <w:style w:type="paragraph" w:styleId="Nadpis2">
    <w:name w:val="heading 2"/>
    <w:basedOn w:val="Normln"/>
    <w:next w:val="Normln"/>
    <w:link w:val="Nadpis2Char"/>
    <w:qFormat/>
    <w:rsid w:val="00400969"/>
    <w:pPr>
      <w:jc w:val="center"/>
      <w:outlineLvl w:val="1"/>
    </w:pPr>
    <w:rPr>
      <w:rFonts w:asciiTheme="majorHAnsi" w:hAnsiTheme="majorHAnsi"/>
      <w:b/>
      <w:caps/>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talics">
    <w:name w:val="Italics"/>
    <w:basedOn w:val="Normln"/>
    <w:link w:val="ItalicsChar"/>
    <w:unhideWhenUsed/>
    <w:rsid w:val="00400969"/>
    <w:rPr>
      <w:i/>
      <w:sz w:val="14"/>
    </w:rPr>
  </w:style>
  <w:style w:type="character" w:customStyle="1" w:styleId="ItalicsChar">
    <w:name w:val="Italics Char"/>
    <w:basedOn w:val="Standardnpsmoodstavce"/>
    <w:link w:val="Italics"/>
    <w:rsid w:val="00400969"/>
    <w:rPr>
      <w:rFonts w:asciiTheme="minorHAnsi" w:hAnsiTheme="minorHAnsi"/>
      <w:i/>
      <w:sz w:val="14"/>
      <w:szCs w:val="24"/>
    </w:rPr>
  </w:style>
  <w:style w:type="paragraph" w:styleId="Textbubliny">
    <w:name w:val="Balloon Text"/>
    <w:basedOn w:val="Normln"/>
    <w:semiHidden/>
    <w:unhideWhenUsed/>
    <w:rsid w:val="007324BD"/>
    <w:rPr>
      <w:rFonts w:cs="Tahoma"/>
      <w:szCs w:val="16"/>
    </w:rPr>
  </w:style>
  <w:style w:type="character" w:customStyle="1" w:styleId="Nadpis1Char">
    <w:name w:val="Nadpis 1 Char"/>
    <w:basedOn w:val="Standardnpsmoodstavce"/>
    <w:link w:val="Nadpis1"/>
    <w:rsid w:val="00400969"/>
    <w:rPr>
      <w:rFonts w:asciiTheme="majorHAnsi" w:hAnsiTheme="majorHAnsi"/>
      <w:b/>
      <w:caps/>
      <w:color w:val="FFFFFF" w:themeColor="background1"/>
      <w:sz w:val="24"/>
      <w:szCs w:val="24"/>
    </w:rPr>
  </w:style>
  <w:style w:type="character" w:customStyle="1" w:styleId="Nadpis2Char">
    <w:name w:val="Nadpis 2 Char"/>
    <w:basedOn w:val="Nadpis1Char"/>
    <w:link w:val="Nadpis2"/>
    <w:uiPriority w:val="9"/>
    <w:rsid w:val="00400969"/>
    <w:rPr>
      <w:rFonts w:asciiTheme="majorHAnsi" w:hAnsiTheme="majorHAnsi"/>
      <w:b/>
      <w:caps/>
      <w:color w:val="FFFFFF" w:themeColor="background1"/>
      <w:sz w:val="16"/>
      <w:szCs w:val="16"/>
    </w:rPr>
  </w:style>
  <w:style w:type="paragraph" w:styleId="Zhlav">
    <w:name w:val="header"/>
    <w:basedOn w:val="Normln"/>
    <w:link w:val="ZhlavChar"/>
    <w:unhideWhenUsed/>
    <w:rsid w:val="0072227C"/>
    <w:pPr>
      <w:tabs>
        <w:tab w:val="center" w:pos="4680"/>
        <w:tab w:val="right" w:pos="9360"/>
      </w:tabs>
    </w:pPr>
  </w:style>
  <w:style w:type="character" w:customStyle="1" w:styleId="ZhlavChar">
    <w:name w:val="Záhlaví Char"/>
    <w:basedOn w:val="Standardnpsmoodstavce"/>
    <w:link w:val="Zhlav"/>
    <w:rsid w:val="0072227C"/>
    <w:rPr>
      <w:rFonts w:asciiTheme="minorHAnsi" w:hAnsiTheme="minorHAnsi"/>
      <w:sz w:val="16"/>
      <w:szCs w:val="24"/>
    </w:rPr>
  </w:style>
  <w:style w:type="paragraph" w:styleId="Zpat">
    <w:name w:val="footer"/>
    <w:basedOn w:val="Normln"/>
    <w:link w:val="ZpatChar"/>
    <w:uiPriority w:val="99"/>
    <w:unhideWhenUsed/>
    <w:rsid w:val="0072227C"/>
    <w:pPr>
      <w:tabs>
        <w:tab w:val="center" w:pos="4680"/>
        <w:tab w:val="right" w:pos="9360"/>
      </w:tabs>
    </w:pPr>
  </w:style>
  <w:style w:type="character" w:customStyle="1" w:styleId="ZpatChar">
    <w:name w:val="Zápatí Char"/>
    <w:basedOn w:val="Standardnpsmoodstavce"/>
    <w:link w:val="Zpat"/>
    <w:uiPriority w:val="99"/>
    <w:rsid w:val="0072227C"/>
    <w:rPr>
      <w:rFonts w:asciiTheme="minorHAnsi" w:hAnsiTheme="minorHAnsi"/>
      <w:sz w:val="16"/>
      <w:szCs w:val="24"/>
    </w:rPr>
  </w:style>
  <w:style w:type="character" w:styleId="Hypertextovodkaz">
    <w:name w:val="Hyperlink"/>
    <w:basedOn w:val="Standardnpsmoodstavce"/>
    <w:uiPriority w:val="99"/>
    <w:unhideWhenUsed/>
    <w:rsid w:val="0072227C"/>
    <w:rPr>
      <w:color w:val="0000FF" w:themeColor="hyperlink"/>
      <w:u w:val="single"/>
    </w:rPr>
  </w:style>
  <w:style w:type="table" w:customStyle="1" w:styleId="TableGrid2">
    <w:name w:val="Table Grid2"/>
    <w:basedOn w:val="Normlntabulka"/>
    <w:next w:val="Mkatabulky"/>
    <w:uiPriority w:val="39"/>
    <w:rsid w:val="003A3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3A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323369"/>
    <w:rPr>
      <w:b/>
      <w:bCs/>
      <w:i/>
      <w:iCs/>
      <w:color w:val="4F81BD" w:themeColor="accent1"/>
    </w:rPr>
  </w:style>
  <w:style w:type="paragraph" w:styleId="Odstavecseseznamem">
    <w:name w:val="List Paragraph"/>
    <w:basedOn w:val="Normln"/>
    <w:uiPriority w:val="34"/>
    <w:unhideWhenUsed/>
    <w:qFormat/>
    <w:rsid w:val="00F371C8"/>
    <w:pPr>
      <w:ind w:left="720"/>
      <w:contextualSpacing/>
    </w:pPr>
  </w:style>
  <w:style w:type="paragraph" w:styleId="Nadpisobsahu">
    <w:name w:val="TOC Heading"/>
    <w:basedOn w:val="Nadpis1"/>
    <w:next w:val="Normln"/>
    <w:uiPriority w:val="39"/>
    <w:unhideWhenUsed/>
    <w:qFormat/>
    <w:rsid w:val="00CF0B3C"/>
    <w:pPr>
      <w:keepNext/>
      <w:keepLines/>
      <w:spacing w:before="240" w:line="259" w:lineRule="auto"/>
      <w:jc w:val="left"/>
      <w:outlineLvl w:val="9"/>
    </w:pPr>
    <w:rPr>
      <w:rFonts w:eastAsiaTheme="majorEastAsia" w:cstheme="majorBidi"/>
      <w:b w:val="0"/>
      <w:caps w:val="0"/>
      <w:color w:val="365F91" w:themeColor="accent1" w:themeShade="BF"/>
      <w:sz w:val="32"/>
      <w:szCs w:val="32"/>
    </w:rPr>
  </w:style>
  <w:style w:type="paragraph" w:styleId="Obsah1">
    <w:name w:val="toc 1"/>
    <w:basedOn w:val="Normln"/>
    <w:next w:val="Normln"/>
    <w:autoRedefine/>
    <w:uiPriority w:val="39"/>
    <w:unhideWhenUsed/>
    <w:rsid w:val="009642E9"/>
    <w:pPr>
      <w:tabs>
        <w:tab w:val="left" w:pos="440"/>
        <w:tab w:val="right" w:leader="dot" w:pos="9350"/>
      </w:tabs>
      <w:spacing w:after="100"/>
      <w:ind w:left="160"/>
    </w:pPr>
    <w:rPr>
      <w:rFonts w:ascii="Times New Roman" w:hAnsi="Times New Roman"/>
      <w:b/>
      <w:noProof/>
    </w:rPr>
  </w:style>
  <w:style w:type="paragraph" w:styleId="Obsah2">
    <w:name w:val="toc 2"/>
    <w:basedOn w:val="Normln"/>
    <w:next w:val="Normln"/>
    <w:autoRedefine/>
    <w:uiPriority w:val="39"/>
    <w:unhideWhenUsed/>
    <w:rsid w:val="00CF0B3C"/>
    <w:pPr>
      <w:spacing w:after="100"/>
      <w:ind w:left="160"/>
    </w:pPr>
  </w:style>
  <w:style w:type="character" w:styleId="Odkaznakoment">
    <w:name w:val="annotation reference"/>
    <w:basedOn w:val="Standardnpsmoodstavce"/>
    <w:semiHidden/>
    <w:unhideWhenUsed/>
    <w:rsid w:val="008C48E6"/>
    <w:rPr>
      <w:sz w:val="18"/>
      <w:szCs w:val="18"/>
    </w:rPr>
  </w:style>
  <w:style w:type="paragraph" w:styleId="Textkomente">
    <w:name w:val="annotation text"/>
    <w:basedOn w:val="Normln"/>
    <w:link w:val="TextkomenteChar"/>
    <w:semiHidden/>
    <w:unhideWhenUsed/>
    <w:rsid w:val="008C48E6"/>
    <w:rPr>
      <w:sz w:val="24"/>
    </w:rPr>
  </w:style>
  <w:style w:type="character" w:customStyle="1" w:styleId="TextkomenteChar">
    <w:name w:val="Text komentáře Char"/>
    <w:basedOn w:val="Standardnpsmoodstavce"/>
    <w:link w:val="Textkomente"/>
    <w:semiHidden/>
    <w:rsid w:val="008C48E6"/>
    <w:rPr>
      <w:rFonts w:asciiTheme="minorHAnsi" w:hAnsiTheme="minorHAnsi"/>
      <w:sz w:val="24"/>
      <w:szCs w:val="24"/>
    </w:rPr>
  </w:style>
  <w:style w:type="paragraph" w:styleId="Pedmtkomente">
    <w:name w:val="annotation subject"/>
    <w:basedOn w:val="Textkomente"/>
    <w:next w:val="Textkomente"/>
    <w:link w:val="PedmtkomenteChar"/>
    <w:semiHidden/>
    <w:unhideWhenUsed/>
    <w:rsid w:val="008C48E6"/>
    <w:rPr>
      <w:b/>
      <w:bCs/>
      <w:sz w:val="20"/>
      <w:szCs w:val="20"/>
    </w:rPr>
  </w:style>
  <w:style w:type="character" w:customStyle="1" w:styleId="PedmtkomenteChar">
    <w:name w:val="Předmět komentáře Char"/>
    <w:basedOn w:val="TextkomenteChar"/>
    <w:link w:val="Pedmtkomente"/>
    <w:semiHidden/>
    <w:rsid w:val="008C48E6"/>
    <w:rPr>
      <w:rFonts w:asciiTheme="minorHAnsi" w:hAnsiTheme="minorHAnsi"/>
      <w:b/>
      <w:bCs/>
      <w:sz w:val="24"/>
      <w:szCs w:val="24"/>
    </w:rPr>
  </w:style>
  <w:style w:type="character" w:styleId="Zstupntext">
    <w:name w:val="Placeholder Text"/>
    <w:basedOn w:val="Standardnpsmoodstavce"/>
    <w:uiPriority w:val="99"/>
    <w:semiHidden/>
    <w:rsid w:val="00240F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24749">
      <w:bodyDiv w:val="1"/>
      <w:marLeft w:val="0"/>
      <w:marRight w:val="0"/>
      <w:marTop w:val="0"/>
      <w:marBottom w:val="0"/>
      <w:divBdr>
        <w:top w:val="none" w:sz="0" w:space="0" w:color="auto"/>
        <w:left w:val="none" w:sz="0" w:space="0" w:color="auto"/>
        <w:bottom w:val="none" w:sz="0" w:space="0" w:color="auto"/>
        <w:right w:val="none" w:sz="0" w:space="0" w:color="auto"/>
      </w:divBdr>
    </w:div>
    <w:div w:id="1429958533">
      <w:bodyDiv w:val="1"/>
      <w:marLeft w:val="0"/>
      <w:marRight w:val="0"/>
      <w:marTop w:val="0"/>
      <w:marBottom w:val="0"/>
      <w:divBdr>
        <w:top w:val="none" w:sz="0" w:space="0" w:color="auto"/>
        <w:left w:val="none" w:sz="0" w:space="0" w:color="auto"/>
        <w:bottom w:val="none" w:sz="0" w:space="0" w:color="auto"/>
        <w:right w:val="none" w:sz="0" w:space="0" w:color="auto"/>
      </w:divBdr>
    </w:div>
    <w:div w:id="18500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chez.rafael@epa.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Membership%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lio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6F"/>
    <w:rsid w:val="00005E47"/>
    <w:rsid w:val="0040616F"/>
    <w:rsid w:val="0067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616F"/>
    <w:rPr>
      <w:color w:val="808080"/>
    </w:rPr>
  </w:style>
  <w:style w:type="paragraph" w:customStyle="1" w:styleId="4687A23CAACA42F986D92B58C22A5764">
    <w:name w:val="4687A23CAACA42F986D92B58C22A5764"/>
    <w:rsid w:val="0040616F"/>
    <w:pPr>
      <w:spacing w:after="0" w:line="240" w:lineRule="auto"/>
    </w:pPr>
    <w:rPr>
      <w:rFonts w:eastAsia="Times New Roman" w:cs="Times New Roman"/>
      <w:sz w:val="16"/>
      <w:szCs w:val="24"/>
    </w:rPr>
  </w:style>
  <w:style w:type="paragraph" w:customStyle="1" w:styleId="7197E5C10F35404AB286CBAFCE6F9FDB">
    <w:name w:val="7197E5C10F35404AB286CBAFCE6F9FDB"/>
    <w:rsid w:val="0040616F"/>
  </w:style>
  <w:style w:type="paragraph" w:customStyle="1" w:styleId="334FE8202C1C448191433DA2A1E0226F">
    <w:name w:val="334FE8202C1C448191433DA2A1E0226F"/>
    <w:rsid w:val="004061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616F"/>
    <w:rPr>
      <w:color w:val="808080"/>
    </w:rPr>
  </w:style>
  <w:style w:type="paragraph" w:customStyle="1" w:styleId="4687A23CAACA42F986D92B58C22A5764">
    <w:name w:val="4687A23CAACA42F986D92B58C22A5764"/>
    <w:rsid w:val="0040616F"/>
    <w:pPr>
      <w:spacing w:after="0" w:line="240" w:lineRule="auto"/>
    </w:pPr>
    <w:rPr>
      <w:rFonts w:eastAsia="Times New Roman" w:cs="Times New Roman"/>
      <w:sz w:val="16"/>
      <w:szCs w:val="24"/>
    </w:rPr>
  </w:style>
  <w:style w:type="paragraph" w:customStyle="1" w:styleId="7197E5C10F35404AB286CBAFCE6F9FDB">
    <w:name w:val="7197E5C10F35404AB286CBAFCE6F9FDB"/>
    <w:rsid w:val="0040616F"/>
  </w:style>
  <w:style w:type="paragraph" w:customStyle="1" w:styleId="334FE8202C1C448191433DA2A1E0226F">
    <w:name w:val="334FE8202C1C448191433DA2A1E0226F"/>
    <w:rsid w:val="0040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7D18C4FE-B0B7-4C5D-9836-72040818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1</TotalTime>
  <Pages>19</Pages>
  <Words>2343</Words>
  <Characters>13828</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Membership application form</vt:lpstr>
      <vt:lpstr>Membership application form</vt:lpstr>
    </vt:vector>
  </TitlesOfParts>
  <Company>szu</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John Steinert</dc:creator>
  <cp:lastModifiedBy>Havlů Michal</cp:lastModifiedBy>
  <cp:revision>2</cp:revision>
  <cp:lastPrinted>2016-12-06T16:20:00Z</cp:lastPrinted>
  <dcterms:created xsi:type="dcterms:W3CDTF">2020-02-13T09:53:00Z</dcterms:created>
  <dcterms:modified xsi:type="dcterms:W3CDTF">2020-02-13T09:53:00Z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