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40933" w14:textId="77777777" w:rsidR="00A64FEC" w:rsidRPr="00C347F9" w:rsidRDefault="00A64FEC" w:rsidP="00A64FEC">
      <w:pPr>
        <w:jc w:val="center"/>
        <w:rPr>
          <w:rFonts w:ascii="Arial" w:hAnsi="Arial"/>
          <w:b/>
          <w:sz w:val="32"/>
          <w:szCs w:val="32"/>
          <w:lang w:val="en-GB"/>
        </w:rPr>
      </w:pPr>
      <w:r>
        <w:rPr>
          <w:rFonts w:ascii="Arial" w:hAnsi="Arial"/>
          <w:b/>
          <w:sz w:val="32"/>
          <w:szCs w:val="32"/>
          <w:lang w:val="en-GB"/>
        </w:rPr>
        <w:t>PROCEDURE</w:t>
      </w:r>
    </w:p>
    <w:p w14:paraId="21677A83" w14:textId="4E41C11E" w:rsidR="00A64FEC" w:rsidRDefault="00A64FEC" w:rsidP="003114AC">
      <w:pPr>
        <w:jc w:val="center"/>
        <w:rPr>
          <w:rFonts w:ascii="Arial" w:hAnsi="Arial"/>
          <w:b/>
          <w:sz w:val="32"/>
          <w:szCs w:val="32"/>
          <w:lang w:val="en-GB"/>
        </w:rPr>
      </w:pPr>
      <w:r>
        <w:rPr>
          <w:rFonts w:ascii="Arial" w:hAnsi="Arial"/>
          <w:b/>
          <w:sz w:val="32"/>
          <w:szCs w:val="32"/>
          <w:lang w:val="en-GB"/>
        </w:rPr>
        <w:t xml:space="preserve">OF </w:t>
      </w:r>
      <w:r w:rsidR="003114AC" w:rsidRPr="00C347F9">
        <w:rPr>
          <w:rFonts w:ascii="Arial" w:hAnsi="Arial"/>
          <w:b/>
          <w:sz w:val="32"/>
          <w:szCs w:val="32"/>
          <w:lang w:val="en-GB"/>
        </w:rPr>
        <w:t>PRODUCT CERTIFICATION BODY</w:t>
      </w:r>
      <w:r w:rsidR="00C8529D">
        <w:rPr>
          <w:rFonts w:ascii="Arial" w:hAnsi="Arial"/>
          <w:b/>
          <w:sz w:val="32"/>
          <w:szCs w:val="32"/>
          <w:lang w:val="en-GB"/>
        </w:rPr>
        <w:t xml:space="preserve"> </w:t>
      </w:r>
    </w:p>
    <w:p w14:paraId="5D8589B7" w14:textId="6ADF2952" w:rsidR="00DB7E78" w:rsidRPr="00C347F9" w:rsidRDefault="003114AC" w:rsidP="003114AC">
      <w:pPr>
        <w:jc w:val="center"/>
        <w:rPr>
          <w:rFonts w:ascii="Arial" w:hAnsi="Arial"/>
          <w:b/>
          <w:sz w:val="32"/>
          <w:szCs w:val="32"/>
          <w:lang w:val="en-GB"/>
        </w:rPr>
      </w:pPr>
      <w:proofErr w:type="gramStart"/>
      <w:r w:rsidRPr="00C347F9">
        <w:rPr>
          <w:rFonts w:ascii="Arial" w:hAnsi="Arial"/>
          <w:b/>
          <w:sz w:val="32"/>
          <w:szCs w:val="32"/>
          <w:lang w:val="en-GB"/>
        </w:rPr>
        <w:t>accredited</w:t>
      </w:r>
      <w:proofErr w:type="gramEnd"/>
      <w:r w:rsidRPr="00C347F9">
        <w:rPr>
          <w:rFonts w:ascii="Arial" w:hAnsi="Arial"/>
          <w:b/>
          <w:sz w:val="32"/>
          <w:szCs w:val="32"/>
          <w:lang w:val="en-GB"/>
        </w:rPr>
        <w:t xml:space="preserve"> by </w:t>
      </w:r>
      <w:r w:rsidR="00003CBE">
        <w:rPr>
          <w:rFonts w:ascii="Arial" w:hAnsi="Arial"/>
          <w:b/>
          <w:sz w:val="32"/>
          <w:szCs w:val="32"/>
          <w:lang w:val="en-GB"/>
        </w:rPr>
        <w:t xml:space="preserve">Czech Accreditation Institute </w:t>
      </w:r>
      <w:r w:rsidRPr="00C347F9">
        <w:rPr>
          <w:rFonts w:ascii="Arial" w:hAnsi="Arial"/>
          <w:b/>
          <w:sz w:val="32"/>
          <w:szCs w:val="32"/>
          <w:lang w:val="en-GB"/>
        </w:rPr>
        <w:t>under No. 3040</w:t>
      </w:r>
    </w:p>
    <w:p w14:paraId="745BB52C" w14:textId="77777777" w:rsidR="00003CBE" w:rsidRDefault="00003CBE" w:rsidP="00DB7E78">
      <w:pPr>
        <w:jc w:val="center"/>
        <w:rPr>
          <w:rFonts w:ascii="Arial" w:hAnsi="Arial"/>
          <w:b/>
          <w:lang w:val="en-GB"/>
        </w:rPr>
      </w:pPr>
    </w:p>
    <w:p w14:paraId="2F528C7F" w14:textId="662C2068" w:rsidR="00DB7E78" w:rsidRPr="00C347F9" w:rsidRDefault="00A64FEC" w:rsidP="00DB7E78">
      <w:pPr>
        <w:jc w:val="center"/>
        <w:rPr>
          <w:rFonts w:ascii="Arial" w:hAnsi="Arial"/>
          <w:b/>
          <w:lang w:val="en-GB"/>
        </w:rPr>
      </w:pPr>
      <w:r>
        <w:rPr>
          <w:rFonts w:ascii="Arial" w:hAnsi="Arial"/>
          <w:b/>
          <w:lang w:val="en-GB"/>
        </w:rPr>
        <w:t>(</w:t>
      </w:r>
      <w:r w:rsidR="00204CD0">
        <w:rPr>
          <w:rFonts w:ascii="Arial" w:hAnsi="Arial"/>
          <w:b/>
          <w:lang w:val="en-GB"/>
        </w:rPr>
        <w:t>E</w:t>
      </w:r>
      <w:r w:rsidR="003114AC" w:rsidRPr="00C347F9">
        <w:rPr>
          <w:rFonts w:ascii="Arial" w:hAnsi="Arial"/>
          <w:b/>
          <w:lang w:val="en-GB"/>
        </w:rPr>
        <w:t xml:space="preserve">xtract from Certification </w:t>
      </w:r>
      <w:r w:rsidR="00003CBE">
        <w:rPr>
          <w:rFonts w:ascii="Arial" w:hAnsi="Arial"/>
          <w:b/>
          <w:lang w:val="en-GB"/>
        </w:rPr>
        <w:t>and Testing Regulations of Certification B</w:t>
      </w:r>
      <w:r w:rsidR="003114AC" w:rsidRPr="00C347F9">
        <w:rPr>
          <w:rFonts w:ascii="Arial" w:hAnsi="Arial"/>
          <w:b/>
          <w:lang w:val="en-GB"/>
        </w:rPr>
        <w:t>ody</w:t>
      </w:r>
      <w:r w:rsidR="00DB7E78" w:rsidRPr="00C347F9">
        <w:rPr>
          <w:rFonts w:ascii="Arial" w:hAnsi="Arial"/>
          <w:b/>
          <w:lang w:val="en-GB"/>
        </w:rPr>
        <w:t>)</w:t>
      </w:r>
    </w:p>
    <w:p w14:paraId="0CE4A674" w14:textId="77777777" w:rsidR="00A6186F" w:rsidRPr="00C347F9" w:rsidRDefault="00A6186F" w:rsidP="00DB7E78">
      <w:pPr>
        <w:rPr>
          <w:rFonts w:ascii="Arial" w:hAnsi="Arial"/>
          <w:lang w:val="en-GB"/>
        </w:rPr>
      </w:pPr>
    </w:p>
    <w:p w14:paraId="3AD25A1A" w14:textId="77777777" w:rsidR="00DB7E78" w:rsidRPr="00C347F9" w:rsidRDefault="00DB7E78" w:rsidP="00DB7E78">
      <w:pPr>
        <w:rPr>
          <w:rFonts w:ascii="Arial" w:hAnsi="Arial"/>
          <w:lang w:val="en-GB"/>
        </w:rPr>
      </w:pPr>
    </w:p>
    <w:p w14:paraId="32D7667F" w14:textId="146AEDBC" w:rsidR="00DB7E78" w:rsidRPr="00C347F9" w:rsidRDefault="00DB7E78" w:rsidP="00DB7E78">
      <w:pPr>
        <w:rPr>
          <w:rFonts w:ascii="Arial" w:hAnsi="Arial"/>
          <w:b/>
          <w:lang w:val="en-GB"/>
        </w:rPr>
      </w:pPr>
      <w:r w:rsidRPr="00C347F9">
        <w:rPr>
          <w:rFonts w:ascii="Arial" w:hAnsi="Arial"/>
          <w:b/>
          <w:lang w:val="en-GB"/>
        </w:rPr>
        <w:t xml:space="preserve">1. </w:t>
      </w:r>
      <w:r w:rsidR="003114AC" w:rsidRPr="00C347F9">
        <w:rPr>
          <w:rFonts w:ascii="Arial" w:hAnsi="Arial"/>
          <w:b/>
          <w:lang w:val="en-GB"/>
        </w:rPr>
        <w:t>Application</w:t>
      </w:r>
    </w:p>
    <w:p w14:paraId="2500742B" w14:textId="78F87B40" w:rsidR="003114AC" w:rsidRPr="00C347F9" w:rsidRDefault="006656F0" w:rsidP="003114AC">
      <w:pPr>
        <w:jc w:val="both"/>
        <w:rPr>
          <w:rFonts w:ascii="Arial" w:hAnsi="Arial"/>
          <w:lang w:val="en-GB"/>
        </w:rPr>
      </w:pPr>
      <w:r>
        <w:rPr>
          <w:rFonts w:ascii="Arial" w:hAnsi="Arial"/>
          <w:lang w:val="en-GB"/>
        </w:rPr>
        <w:t>The application/</w:t>
      </w:r>
      <w:r w:rsidR="003114AC" w:rsidRPr="00C347F9">
        <w:rPr>
          <w:rFonts w:ascii="Arial" w:hAnsi="Arial"/>
          <w:lang w:val="en-GB"/>
        </w:rPr>
        <w:t xml:space="preserve">order for product certification (hereinafter </w:t>
      </w:r>
      <w:r w:rsidR="00E60032">
        <w:rPr>
          <w:rFonts w:ascii="Arial" w:hAnsi="Arial"/>
          <w:lang w:val="en-GB"/>
        </w:rPr>
        <w:t>referred to as “</w:t>
      </w:r>
      <w:r w:rsidR="003114AC" w:rsidRPr="00C347F9">
        <w:rPr>
          <w:rFonts w:ascii="Arial" w:hAnsi="Arial"/>
          <w:lang w:val="en-GB"/>
        </w:rPr>
        <w:t>application</w:t>
      </w:r>
      <w:r>
        <w:rPr>
          <w:rFonts w:ascii="Arial" w:hAnsi="Arial"/>
          <w:lang w:val="en-GB"/>
        </w:rPr>
        <w:t>”</w:t>
      </w:r>
      <w:r w:rsidR="003114AC" w:rsidRPr="00C347F9">
        <w:rPr>
          <w:rFonts w:ascii="Arial" w:hAnsi="Arial"/>
          <w:lang w:val="en-GB"/>
        </w:rPr>
        <w:t>) is submitted by the applicant, i</w:t>
      </w:r>
      <w:r w:rsidR="007C70FB">
        <w:rPr>
          <w:rFonts w:ascii="Arial" w:hAnsi="Arial"/>
          <w:lang w:val="en-GB"/>
        </w:rPr>
        <w:t>.</w:t>
      </w:r>
      <w:r w:rsidR="003114AC" w:rsidRPr="00C347F9">
        <w:rPr>
          <w:rFonts w:ascii="Arial" w:hAnsi="Arial"/>
          <w:lang w:val="en-GB"/>
        </w:rPr>
        <w:t>e</w:t>
      </w:r>
      <w:r>
        <w:rPr>
          <w:rFonts w:ascii="Arial" w:hAnsi="Arial"/>
          <w:lang w:val="en-GB"/>
        </w:rPr>
        <w:t>. usually the manufacturer/</w:t>
      </w:r>
      <w:r w:rsidR="003114AC" w:rsidRPr="00C347F9">
        <w:rPr>
          <w:rFonts w:ascii="Arial" w:hAnsi="Arial"/>
          <w:lang w:val="en-GB"/>
        </w:rPr>
        <w:t xml:space="preserve">importer (hereinafter </w:t>
      </w:r>
      <w:r>
        <w:rPr>
          <w:rFonts w:ascii="Arial" w:hAnsi="Arial"/>
          <w:lang w:val="en-GB"/>
        </w:rPr>
        <w:t>referred to as “</w:t>
      </w:r>
      <w:r w:rsidR="003114AC" w:rsidRPr="00C347F9">
        <w:rPr>
          <w:rFonts w:ascii="Arial" w:hAnsi="Arial"/>
          <w:lang w:val="en-GB"/>
        </w:rPr>
        <w:t>client</w:t>
      </w:r>
      <w:r>
        <w:rPr>
          <w:rFonts w:ascii="Arial" w:hAnsi="Arial"/>
          <w:lang w:val="en-GB"/>
        </w:rPr>
        <w:t>”</w:t>
      </w:r>
      <w:r w:rsidR="003114AC" w:rsidRPr="00C347F9">
        <w:rPr>
          <w:rFonts w:ascii="Arial" w:hAnsi="Arial"/>
          <w:lang w:val="en-GB"/>
        </w:rPr>
        <w:t xml:space="preserve">). </w:t>
      </w:r>
      <w:r>
        <w:rPr>
          <w:rFonts w:ascii="Arial" w:hAnsi="Arial"/>
          <w:lang w:val="en-GB"/>
        </w:rPr>
        <w:t>B</w:t>
      </w:r>
      <w:r w:rsidRPr="00C347F9">
        <w:rPr>
          <w:rFonts w:ascii="Arial" w:hAnsi="Arial"/>
          <w:lang w:val="en-GB"/>
        </w:rPr>
        <w:t xml:space="preserve">efore submitting </w:t>
      </w:r>
      <w:r>
        <w:rPr>
          <w:rFonts w:ascii="Arial" w:hAnsi="Arial"/>
          <w:lang w:val="en-GB"/>
        </w:rPr>
        <w:t>an</w:t>
      </w:r>
      <w:r w:rsidRPr="00C347F9">
        <w:rPr>
          <w:rFonts w:ascii="Arial" w:hAnsi="Arial"/>
          <w:lang w:val="en-GB"/>
        </w:rPr>
        <w:t xml:space="preserve"> application</w:t>
      </w:r>
      <w:r>
        <w:rPr>
          <w:rFonts w:ascii="Arial" w:hAnsi="Arial"/>
          <w:lang w:val="en-GB"/>
        </w:rPr>
        <w:t>,</w:t>
      </w:r>
      <w:r w:rsidRPr="00C347F9">
        <w:rPr>
          <w:rFonts w:ascii="Arial" w:hAnsi="Arial"/>
          <w:lang w:val="en-GB"/>
        </w:rPr>
        <w:t xml:space="preserve"> </w:t>
      </w:r>
      <w:r>
        <w:rPr>
          <w:rFonts w:ascii="Arial" w:hAnsi="Arial"/>
          <w:lang w:val="en-GB"/>
        </w:rPr>
        <w:t>t</w:t>
      </w:r>
      <w:r w:rsidR="003114AC" w:rsidRPr="00C347F9">
        <w:rPr>
          <w:rFonts w:ascii="Arial" w:hAnsi="Arial"/>
          <w:lang w:val="en-GB"/>
        </w:rPr>
        <w:t xml:space="preserve">he client </w:t>
      </w:r>
      <w:r w:rsidR="00283B49">
        <w:rPr>
          <w:rFonts w:ascii="Arial" w:hAnsi="Arial"/>
          <w:lang w:val="en-GB"/>
        </w:rPr>
        <w:t>may</w:t>
      </w:r>
      <w:r w:rsidR="003114AC" w:rsidRPr="00C347F9">
        <w:rPr>
          <w:rFonts w:ascii="Arial" w:hAnsi="Arial"/>
          <w:lang w:val="en-GB"/>
        </w:rPr>
        <w:t xml:space="preserve"> contact professional staff of the certification body</w:t>
      </w:r>
      <w:r>
        <w:rPr>
          <w:rFonts w:ascii="Arial" w:hAnsi="Arial"/>
          <w:lang w:val="en-GB"/>
        </w:rPr>
        <w:t xml:space="preserve"> (hereinafter referred to as “CB”</w:t>
      </w:r>
      <w:r w:rsidR="003114AC" w:rsidRPr="00C347F9">
        <w:rPr>
          <w:rFonts w:ascii="Arial" w:hAnsi="Arial"/>
          <w:lang w:val="en-GB"/>
        </w:rPr>
        <w:t xml:space="preserve">) and obtain information on certification and answers to </w:t>
      </w:r>
      <w:r w:rsidR="00E60032">
        <w:rPr>
          <w:rFonts w:ascii="Arial" w:hAnsi="Arial"/>
          <w:lang w:val="en-GB"/>
        </w:rPr>
        <w:t>possible</w:t>
      </w:r>
      <w:r w:rsidR="003114AC" w:rsidRPr="00C347F9">
        <w:rPr>
          <w:rFonts w:ascii="Arial" w:hAnsi="Arial"/>
          <w:lang w:val="en-GB"/>
        </w:rPr>
        <w:t xml:space="preserve"> questions. The application must contain basic information about the product, standards (normative documents) according to which the certification is to be performed, general identification data of the client and general information about the client, the product and its production process, which are essential for certification </w:t>
      </w:r>
      <w:r>
        <w:rPr>
          <w:rFonts w:ascii="Arial" w:hAnsi="Arial"/>
          <w:lang w:val="en-GB"/>
        </w:rPr>
        <w:t>or</w:t>
      </w:r>
      <w:r w:rsidR="003114AC" w:rsidRPr="00C347F9">
        <w:rPr>
          <w:rFonts w:ascii="Arial" w:hAnsi="Arial"/>
          <w:lang w:val="en-GB"/>
        </w:rPr>
        <w:t xml:space="preserve"> the relevant certification scheme.</w:t>
      </w:r>
    </w:p>
    <w:p w14:paraId="3A7AD3EF" w14:textId="77777777" w:rsidR="00DB7E78" w:rsidRPr="00C347F9" w:rsidRDefault="00DB7E78" w:rsidP="00DB7E78">
      <w:pPr>
        <w:rPr>
          <w:rFonts w:ascii="Arial" w:hAnsi="Arial"/>
          <w:lang w:val="en-GB"/>
        </w:rPr>
      </w:pPr>
    </w:p>
    <w:p w14:paraId="15215CD5" w14:textId="644B93FE" w:rsidR="00DB7E78" w:rsidRPr="00C347F9" w:rsidRDefault="00DB7E78" w:rsidP="00DB7E78">
      <w:pPr>
        <w:rPr>
          <w:rFonts w:ascii="Arial" w:hAnsi="Arial"/>
          <w:b/>
          <w:lang w:val="en-GB"/>
        </w:rPr>
      </w:pPr>
      <w:r w:rsidRPr="00C347F9">
        <w:rPr>
          <w:rFonts w:ascii="Arial" w:hAnsi="Arial"/>
          <w:b/>
          <w:lang w:val="en-GB"/>
        </w:rPr>
        <w:t xml:space="preserve">2. </w:t>
      </w:r>
      <w:r w:rsidR="003114AC" w:rsidRPr="00C347F9">
        <w:rPr>
          <w:rFonts w:ascii="Arial" w:hAnsi="Arial"/>
          <w:b/>
          <w:lang w:val="en-GB"/>
        </w:rPr>
        <w:t>Application review and a registration</w:t>
      </w:r>
    </w:p>
    <w:p w14:paraId="2CDCF0C5" w14:textId="73AA007E" w:rsidR="003114AC" w:rsidRPr="00C347F9" w:rsidRDefault="003114AC" w:rsidP="002F0406">
      <w:pPr>
        <w:jc w:val="both"/>
        <w:rPr>
          <w:rFonts w:ascii="Arial" w:hAnsi="Arial"/>
          <w:lang w:val="en-GB"/>
        </w:rPr>
      </w:pPr>
      <w:r w:rsidRPr="00C347F9">
        <w:rPr>
          <w:rFonts w:ascii="Arial" w:hAnsi="Arial"/>
          <w:lang w:val="en-GB"/>
        </w:rPr>
        <w:t xml:space="preserve">The request is accepted and registered. </w:t>
      </w:r>
      <w:r w:rsidR="006F6222">
        <w:rPr>
          <w:rFonts w:ascii="Arial" w:hAnsi="Arial"/>
          <w:lang w:val="en-GB"/>
        </w:rPr>
        <w:t>The CB</w:t>
      </w:r>
      <w:r w:rsidRPr="00C347F9">
        <w:rPr>
          <w:rFonts w:ascii="Arial" w:hAnsi="Arial"/>
          <w:lang w:val="en-GB"/>
        </w:rPr>
        <w:t xml:space="preserve"> specialist responsible for the certification process review</w:t>
      </w:r>
      <w:r w:rsidR="006F6222">
        <w:rPr>
          <w:rFonts w:ascii="Arial" w:hAnsi="Arial"/>
          <w:lang w:val="en-GB"/>
        </w:rPr>
        <w:t>s</w:t>
      </w:r>
      <w:r w:rsidRPr="00C347F9">
        <w:rPr>
          <w:rFonts w:ascii="Arial" w:hAnsi="Arial"/>
          <w:lang w:val="en-GB"/>
        </w:rPr>
        <w:t xml:space="preserve"> the application. If necessary, </w:t>
      </w:r>
      <w:r w:rsidR="006F6222">
        <w:rPr>
          <w:rFonts w:ascii="Arial" w:hAnsi="Arial"/>
          <w:lang w:val="en-GB"/>
        </w:rPr>
        <w:t xml:space="preserve">the client is asked to </w:t>
      </w:r>
      <w:r w:rsidR="00290057">
        <w:rPr>
          <w:rFonts w:ascii="Arial" w:hAnsi="Arial"/>
          <w:lang w:val="en-GB"/>
        </w:rPr>
        <w:t xml:space="preserve">supply additional </w:t>
      </w:r>
      <w:r w:rsidRPr="00C347F9">
        <w:rPr>
          <w:rFonts w:ascii="Arial" w:hAnsi="Arial"/>
          <w:lang w:val="en-GB"/>
        </w:rPr>
        <w:t>information.</w:t>
      </w:r>
    </w:p>
    <w:p w14:paraId="7519CF0E" w14:textId="77777777" w:rsidR="00F01D5E" w:rsidRPr="00C347F9" w:rsidRDefault="00F01D5E" w:rsidP="00DB7E78">
      <w:pPr>
        <w:rPr>
          <w:rFonts w:ascii="Arial" w:hAnsi="Arial"/>
          <w:lang w:val="en-GB"/>
        </w:rPr>
      </w:pPr>
    </w:p>
    <w:p w14:paraId="7A295221" w14:textId="3B7DC15F" w:rsidR="00377188" w:rsidRPr="00C347F9" w:rsidRDefault="00283B49" w:rsidP="00377188">
      <w:pPr>
        <w:rPr>
          <w:rFonts w:ascii="Arial" w:hAnsi="Arial"/>
          <w:lang w:val="en-GB"/>
        </w:rPr>
      </w:pPr>
      <w:r>
        <w:rPr>
          <w:rFonts w:ascii="Arial" w:hAnsi="Arial"/>
          <w:lang w:val="en-GB"/>
        </w:rPr>
        <w:t>Upon</w:t>
      </w:r>
      <w:r w:rsidR="00290057">
        <w:rPr>
          <w:rFonts w:ascii="Arial" w:hAnsi="Arial"/>
          <w:lang w:val="en-GB"/>
        </w:rPr>
        <w:t xml:space="preserve"> submitting the application, the clie</w:t>
      </w:r>
      <w:r w:rsidR="00F45A96" w:rsidRPr="00C347F9">
        <w:rPr>
          <w:rFonts w:ascii="Arial" w:hAnsi="Arial"/>
          <w:lang w:val="en-GB"/>
        </w:rPr>
        <w:t>nt declares</w:t>
      </w:r>
      <w:r w:rsidR="00B35609">
        <w:rPr>
          <w:rFonts w:ascii="Arial" w:hAnsi="Arial"/>
          <w:lang w:val="en-GB"/>
        </w:rPr>
        <w:t xml:space="preserve"> that</w:t>
      </w:r>
      <w:r w:rsidR="00F45A96" w:rsidRPr="00C347F9">
        <w:rPr>
          <w:rFonts w:ascii="Arial" w:hAnsi="Arial"/>
          <w:lang w:val="en-GB"/>
        </w:rPr>
        <w:t>:</w:t>
      </w:r>
    </w:p>
    <w:p w14:paraId="1E40BA8B" w14:textId="34B6B9B8" w:rsidR="00377188" w:rsidRPr="00C347F9" w:rsidRDefault="00B35609" w:rsidP="00F45A96">
      <w:pPr>
        <w:pStyle w:val="Odstavecseseznamem"/>
        <w:numPr>
          <w:ilvl w:val="0"/>
          <w:numId w:val="10"/>
        </w:numPr>
        <w:contextualSpacing/>
        <w:jc w:val="both"/>
        <w:rPr>
          <w:rFonts w:ascii="Arial" w:hAnsi="Arial"/>
          <w:lang w:val="en-GB"/>
        </w:rPr>
      </w:pPr>
      <w:r>
        <w:rPr>
          <w:rFonts w:ascii="Arial" w:hAnsi="Arial"/>
          <w:lang w:val="en-GB"/>
        </w:rPr>
        <w:t>They will comply with</w:t>
      </w:r>
      <w:r w:rsidR="00F45A96" w:rsidRPr="00C347F9">
        <w:rPr>
          <w:rFonts w:ascii="Arial" w:hAnsi="Arial"/>
          <w:lang w:val="en-GB"/>
        </w:rPr>
        <w:t xml:space="preserve"> all the</w:t>
      </w:r>
      <w:r>
        <w:rPr>
          <w:rFonts w:ascii="Arial" w:hAnsi="Arial"/>
          <w:lang w:val="en-GB"/>
        </w:rPr>
        <w:t xml:space="preserve"> </w:t>
      </w:r>
      <w:r w:rsidR="00283B49">
        <w:rPr>
          <w:rFonts w:ascii="Arial" w:hAnsi="Arial"/>
          <w:lang w:val="en-GB"/>
        </w:rPr>
        <w:t>requirements for certification/</w:t>
      </w:r>
      <w:r>
        <w:rPr>
          <w:rFonts w:ascii="Arial" w:hAnsi="Arial"/>
          <w:lang w:val="en-GB"/>
        </w:rPr>
        <w:t>assessment and will submit</w:t>
      </w:r>
      <w:r w:rsidR="00F45A96" w:rsidRPr="00C347F9">
        <w:rPr>
          <w:rFonts w:ascii="Arial" w:hAnsi="Arial"/>
          <w:lang w:val="en-GB"/>
        </w:rPr>
        <w:t xml:space="preserve"> all the information necessary for the evaluation of </w:t>
      </w:r>
      <w:r>
        <w:rPr>
          <w:rFonts w:ascii="Arial" w:hAnsi="Arial"/>
          <w:lang w:val="en-GB"/>
        </w:rPr>
        <w:t xml:space="preserve">the products under assessment/products </w:t>
      </w:r>
      <w:r w:rsidR="00F45A96" w:rsidRPr="00C347F9">
        <w:rPr>
          <w:rFonts w:ascii="Arial" w:hAnsi="Arial"/>
          <w:lang w:val="en-GB"/>
        </w:rPr>
        <w:t>to be certified,</w:t>
      </w:r>
    </w:p>
    <w:p w14:paraId="34413865" w14:textId="60FF9ACA" w:rsidR="00377188" w:rsidRPr="00C347F9" w:rsidRDefault="00B35609" w:rsidP="00F45A96">
      <w:pPr>
        <w:pStyle w:val="Odstavecseseznamem"/>
        <w:numPr>
          <w:ilvl w:val="0"/>
          <w:numId w:val="10"/>
        </w:numPr>
        <w:contextualSpacing/>
        <w:jc w:val="both"/>
        <w:rPr>
          <w:rFonts w:ascii="Arial" w:hAnsi="Arial"/>
          <w:lang w:val="en-GB"/>
        </w:rPr>
      </w:pPr>
      <w:r>
        <w:rPr>
          <w:rFonts w:ascii="Arial" w:hAnsi="Arial"/>
          <w:lang w:val="en-GB"/>
        </w:rPr>
        <w:t xml:space="preserve">They have </w:t>
      </w:r>
      <w:r w:rsidR="00F45A96" w:rsidRPr="00C347F9">
        <w:rPr>
          <w:rFonts w:ascii="Arial" w:hAnsi="Arial"/>
          <w:lang w:val="en-GB"/>
        </w:rPr>
        <w:t xml:space="preserve">been acquainted with the product certification system, with </w:t>
      </w:r>
      <w:r>
        <w:rPr>
          <w:rFonts w:ascii="Arial" w:hAnsi="Arial"/>
          <w:lang w:val="en-GB"/>
        </w:rPr>
        <w:t>their</w:t>
      </w:r>
      <w:r w:rsidR="00F45A96" w:rsidRPr="00C347F9">
        <w:rPr>
          <w:rFonts w:ascii="Arial" w:hAnsi="Arial"/>
          <w:lang w:val="en-GB"/>
        </w:rPr>
        <w:t xml:space="preserve"> rights and obligations,</w:t>
      </w:r>
    </w:p>
    <w:p w14:paraId="0E91B5FE" w14:textId="06C9283F" w:rsidR="00377188" w:rsidRDefault="001C35E5" w:rsidP="00721304">
      <w:pPr>
        <w:pStyle w:val="Odstavecseseznamem"/>
        <w:numPr>
          <w:ilvl w:val="0"/>
          <w:numId w:val="10"/>
        </w:numPr>
        <w:contextualSpacing/>
        <w:jc w:val="both"/>
        <w:rPr>
          <w:rFonts w:ascii="Arial" w:hAnsi="Arial"/>
          <w:lang w:val="en-GB"/>
        </w:rPr>
      </w:pPr>
      <w:r w:rsidRPr="001C35E5">
        <w:rPr>
          <w:rFonts w:ascii="Arial" w:hAnsi="Arial"/>
          <w:lang w:val="en-GB"/>
        </w:rPr>
        <w:t>They have not</w:t>
      </w:r>
      <w:r w:rsidR="00F45A96" w:rsidRPr="001C35E5">
        <w:rPr>
          <w:rFonts w:ascii="Arial" w:hAnsi="Arial"/>
          <w:lang w:val="en-GB"/>
        </w:rPr>
        <w:t xml:space="preserve"> </w:t>
      </w:r>
      <w:r w:rsidR="00721304" w:rsidRPr="001C35E5">
        <w:rPr>
          <w:rFonts w:ascii="Arial" w:hAnsi="Arial"/>
          <w:lang w:val="en-GB"/>
        </w:rPr>
        <w:t xml:space="preserve">in specified cases </w:t>
      </w:r>
      <w:r w:rsidR="00F45A96" w:rsidRPr="001C35E5">
        <w:rPr>
          <w:rFonts w:ascii="Arial" w:hAnsi="Arial"/>
          <w:lang w:val="en-GB"/>
        </w:rPr>
        <w:t xml:space="preserve">submitted and </w:t>
      </w:r>
      <w:r w:rsidRPr="001C35E5">
        <w:rPr>
          <w:rFonts w:ascii="Arial" w:hAnsi="Arial"/>
          <w:lang w:val="en-GB"/>
        </w:rPr>
        <w:t xml:space="preserve">until the </w:t>
      </w:r>
      <w:r w:rsidR="001F2747">
        <w:rPr>
          <w:rFonts w:ascii="Arial" w:hAnsi="Arial"/>
          <w:lang w:val="en-GB"/>
        </w:rPr>
        <w:t xml:space="preserve">completion of the </w:t>
      </w:r>
      <w:r w:rsidR="00EA7172">
        <w:rPr>
          <w:rFonts w:ascii="Arial" w:hAnsi="Arial"/>
          <w:lang w:val="en-GB"/>
        </w:rPr>
        <w:t xml:space="preserve">work related to their order </w:t>
      </w:r>
      <w:r w:rsidR="00F45A96" w:rsidRPr="001C35E5">
        <w:rPr>
          <w:rFonts w:ascii="Arial" w:hAnsi="Arial"/>
          <w:lang w:val="en-GB"/>
        </w:rPr>
        <w:t xml:space="preserve">will not submit an application </w:t>
      </w:r>
      <w:r w:rsidR="00721304">
        <w:rPr>
          <w:rFonts w:ascii="Arial" w:hAnsi="Arial"/>
          <w:lang w:val="en-GB"/>
        </w:rPr>
        <w:t>with</w:t>
      </w:r>
      <w:r w:rsidRPr="001C35E5">
        <w:rPr>
          <w:rFonts w:ascii="Arial" w:hAnsi="Arial"/>
          <w:lang w:val="en-GB"/>
        </w:rPr>
        <w:t xml:space="preserve"> another entity </w:t>
      </w:r>
      <w:r w:rsidR="00F45A96" w:rsidRPr="001C35E5">
        <w:rPr>
          <w:rFonts w:ascii="Arial" w:hAnsi="Arial"/>
          <w:lang w:val="en-GB"/>
        </w:rPr>
        <w:t xml:space="preserve">for product certification </w:t>
      </w:r>
      <w:r w:rsidRPr="001C35E5">
        <w:rPr>
          <w:rFonts w:ascii="Arial" w:hAnsi="Arial"/>
          <w:lang w:val="en-GB"/>
        </w:rPr>
        <w:t xml:space="preserve">or an order to perform the same activity </w:t>
      </w:r>
      <w:r w:rsidR="00721304">
        <w:rPr>
          <w:rFonts w:ascii="Arial" w:hAnsi="Arial"/>
          <w:lang w:val="en-GB"/>
        </w:rPr>
        <w:t xml:space="preserve">within </w:t>
      </w:r>
      <w:r w:rsidR="00721304" w:rsidRPr="00721304">
        <w:rPr>
          <w:rFonts w:ascii="Arial" w:hAnsi="Arial"/>
          <w:lang w:val="en-GB"/>
        </w:rPr>
        <w:t xml:space="preserve">the </w:t>
      </w:r>
      <w:r w:rsidR="00721304">
        <w:rPr>
          <w:rFonts w:ascii="Arial" w:hAnsi="Arial"/>
          <w:lang w:val="en-GB"/>
        </w:rPr>
        <w:t xml:space="preserve">process of </w:t>
      </w:r>
      <w:r w:rsidR="00721304" w:rsidRPr="00721304">
        <w:rPr>
          <w:rFonts w:ascii="Arial" w:hAnsi="Arial"/>
          <w:lang w:val="en-GB"/>
        </w:rPr>
        <w:t>conformity assessment</w:t>
      </w:r>
      <w:r w:rsidR="00721304">
        <w:rPr>
          <w:rFonts w:ascii="Arial" w:hAnsi="Arial"/>
          <w:lang w:val="en-GB"/>
        </w:rPr>
        <w:t>.</w:t>
      </w:r>
    </w:p>
    <w:p w14:paraId="065A28F2" w14:textId="77777777" w:rsidR="001C35E5" w:rsidRPr="001C35E5" w:rsidRDefault="001C35E5" w:rsidP="001C35E5">
      <w:pPr>
        <w:pStyle w:val="Odstavecseseznamem"/>
        <w:ind w:left="720"/>
        <w:contextualSpacing/>
        <w:jc w:val="both"/>
        <w:rPr>
          <w:rFonts w:ascii="Arial" w:hAnsi="Arial"/>
          <w:lang w:val="en-GB"/>
        </w:rPr>
      </w:pPr>
    </w:p>
    <w:p w14:paraId="06FF77CA" w14:textId="6C0CF24E" w:rsidR="00DB7E78" w:rsidRPr="00C347F9" w:rsidRDefault="00DB7E78" w:rsidP="00DB7E78">
      <w:pPr>
        <w:rPr>
          <w:rFonts w:ascii="Arial" w:hAnsi="Arial"/>
          <w:b/>
          <w:lang w:val="en-GB"/>
        </w:rPr>
      </w:pPr>
      <w:r w:rsidRPr="00C347F9">
        <w:rPr>
          <w:rFonts w:ascii="Arial" w:hAnsi="Arial"/>
          <w:b/>
          <w:lang w:val="en-GB"/>
        </w:rPr>
        <w:t xml:space="preserve">3. </w:t>
      </w:r>
      <w:r w:rsidR="00AA6830">
        <w:rPr>
          <w:rFonts w:ascii="Arial" w:hAnsi="Arial"/>
          <w:b/>
          <w:lang w:val="en-GB"/>
        </w:rPr>
        <w:t>Conclusion of</w:t>
      </w:r>
      <w:r w:rsidR="00F45A96" w:rsidRPr="00C347F9">
        <w:rPr>
          <w:rFonts w:ascii="Arial" w:hAnsi="Arial"/>
          <w:b/>
          <w:lang w:val="en-GB"/>
        </w:rPr>
        <w:t xml:space="preserve"> a certification contract</w:t>
      </w:r>
    </w:p>
    <w:p w14:paraId="1E0F03BE" w14:textId="455B97C9" w:rsidR="00FB5CFB" w:rsidRPr="00C347F9" w:rsidRDefault="007C70FB" w:rsidP="00FB5CFB">
      <w:pPr>
        <w:jc w:val="both"/>
        <w:rPr>
          <w:rFonts w:ascii="Arial" w:hAnsi="Arial"/>
          <w:lang w:val="en-GB"/>
        </w:rPr>
      </w:pPr>
      <w:r>
        <w:rPr>
          <w:rFonts w:ascii="Arial" w:hAnsi="Arial"/>
          <w:lang w:val="en-GB"/>
        </w:rPr>
        <w:t xml:space="preserve">A </w:t>
      </w:r>
      <w:r w:rsidR="00552915">
        <w:rPr>
          <w:rFonts w:ascii="Arial" w:hAnsi="Arial"/>
          <w:lang w:val="en-GB"/>
        </w:rPr>
        <w:t>CB</w:t>
      </w:r>
      <w:r w:rsidR="00FB5CFB" w:rsidRPr="00C347F9">
        <w:rPr>
          <w:rFonts w:ascii="Arial" w:hAnsi="Arial"/>
          <w:lang w:val="en-GB"/>
        </w:rPr>
        <w:t xml:space="preserve"> specialist sets the basic plan of evaluation activities and </w:t>
      </w:r>
      <w:r w:rsidR="00552915">
        <w:rPr>
          <w:rFonts w:ascii="Arial" w:hAnsi="Arial"/>
          <w:lang w:val="en-GB"/>
        </w:rPr>
        <w:t>a</w:t>
      </w:r>
      <w:r w:rsidR="00FB5CFB" w:rsidRPr="00C347F9">
        <w:rPr>
          <w:rFonts w:ascii="Arial" w:hAnsi="Arial"/>
          <w:lang w:val="en-GB"/>
        </w:rPr>
        <w:t xml:space="preserve"> certification scheme</w:t>
      </w:r>
      <w:r w:rsidR="00204CD0">
        <w:rPr>
          <w:rFonts w:ascii="Arial" w:hAnsi="Arial"/>
          <w:lang w:val="en-GB"/>
        </w:rPr>
        <w:t xml:space="preserve"> </w:t>
      </w:r>
      <w:r w:rsidR="00FB5CFB" w:rsidRPr="00C347F9">
        <w:rPr>
          <w:rFonts w:ascii="Arial" w:hAnsi="Arial"/>
          <w:lang w:val="en-GB"/>
        </w:rPr>
        <w:t>and forward</w:t>
      </w:r>
      <w:r w:rsidR="00D357E2">
        <w:rPr>
          <w:rFonts w:ascii="Arial" w:hAnsi="Arial"/>
          <w:lang w:val="en-GB"/>
        </w:rPr>
        <w:t>s</w:t>
      </w:r>
      <w:bookmarkStart w:id="0" w:name="_GoBack"/>
      <w:bookmarkEnd w:id="0"/>
      <w:r w:rsidR="00FB5CFB" w:rsidRPr="00C347F9">
        <w:rPr>
          <w:rFonts w:ascii="Arial" w:hAnsi="Arial"/>
          <w:lang w:val="en-GB"/>
        </w:rPr>
        <w:t xml:space="preserve"> the application to </w:t>
      </w:r>
      <w:r w:rsidR="00552915">
        <w:rPr>
          <w:rFonts w:ascii="Arial" w:hAnsi="Arial"/>
          <w:lang w:val="en-GB"/>
        </w:rPr>
        <w:t>a CB employee</w:t>
      </w:r>
      <w:r w:rsidR="00FB5CFB" w:rsidRPr="00C347F9">
        <w:rPr>
          <w:rFonts w:ascii="Arial" w:hAnsi="Arial"/>
          <w:lang w:val="en-GB"/>
        </w:rPr>
        <w:t xml:space="preserve"> responsible for evaluation to specify evaluation activities and prepare </w:t>
      </w:r>
      <w:r w:rsidR="00552915">
        <w:rPr>
          <w:rFonts w:ascii="Arial" w:hAnsi="Arial"/>
          <w:lang w:val="en-GB"/>
        </w:rPr>
        <w:t>a</w:t>
      </w:r>
      <w:r w:rsidR="00FB5CFB" w:rsidRPr="00C347F9">
        <w:rPr>
          <w:rFonts w:ascii="Arial" w:hAnsi="Arial"/>
          <w:lang w:val="en-GB"/>
        </w:rPr>
        <w:t xml:space="preserve"> draft </w:t>
      </w:r>
      <w:r w:rsidR="00552915">
        <w:rPr>
          <w:rFonts w:ascii="Arial" w:hAnsi="Arial"/>
          <w:lang w:val="en-GB"/>
        </w:rPr>
        <w:t xml:space="preserve">of </w:t>
      </w:r>
      <w:r w:rsidR="00EF6791">
        <w:rPr>
          <w:rFonts w:ascii="Arial" w:hAnsi="Arial"/>
          <w:lang w:val="en-GB"/>
        </w:rPr>
        <w:t>a</w:t>
      </w:r>
      <w:r w:rsidR="00552915">
        <w:rPr>
          <w:rFonts w:ascii="Arial" w:hAnsi="Arial"/>
          <w:lang w:val="en-GB"/>
        </w:rPr>
        <w:t xml:space="preserve"> </w:t>
      </w:r>
      <w:r w:rsidR="00EF6791">
        <w:rPr>
          <w:rFonts w:ascii="Arial" w:hAnsi="Arial"/>
          <w:lang w:val="en-GB"/>
        </w:rPr>
        <w:t>c</w:t>
      </w:r>
      <w:r w:rsidR="00FB5CFB" w:rsidRPr="00C347F9">
        <w:rPr>
          <w:rFonts w:ascii="Arial" w:hAnsi="Arial"/>
          <w:lang w:val="en-GB"/>
        </w:rPr>
        <w:t xml:space="preserve">ertification </w:t>
      </w:r>
      <w:r w:rsidR="00EF6791">
        <w:rPr>
          <w:rFonts w:ascii="Arial" w:hAnsi="Arial"/>
          <w:lang w:val="en-GB"/>
        </w:rPr>
        <w:t>c</w:t>
      </w:r>
      <w:r w:rsidR="00552915">
        <w:rPr>
          <w:rFonts w:ascii="Arial" w:hAnsi="Arial"/>
          <w:lang w:val="en-GB"/>
        </w:rPr>
        <w:t>ontract.</w:t>
      </w:r>
      <w:r w:rsidR="00FB5CFB" w:rsidRPr="00C347F9">
        <w:rPr>
          <w:rFonts w:ascii="Arial" w:hAnsi="Arial"/>
          <w:lang w:val="en-GB"/>
        </w:rPr>
        <w:t xml:space="preserve"> The contract stipulates the scope of evaluation activities, including product specification, certification scheme, normative documents according to which the certification will be performed, specification of documents required by </w:t>
      </w:r>
      <w:r w:rsidR="00EF6791">
        <w:rPr>
          <w:rFonts w:ascii="Arial" w:hAnsi="Arial"/>
          <w:lang w:val="en-GB"/>
        </w:rPr>
        <w:t xml:space="preserve">the </w:t>
      </w:r>
      <w:r w:rsidR="00552915">
        <w:rPr>
          <w:rFonts w:ascii="Arial" w:hAnsi="Arial"/>
          <w:lang w:val="en-GB"/>
        </w:rPr>
        <w:t>CB</w:t>
      </w:r>
      <w:r w:rsidR="00FB5CFB" w:rsidRPr="00C347F9">
        <w:rPr>
          <w:rFonts w:ascii="Arial" w:hAnsi="Arial"/>
          <w:lang w:val="en-GB"/>
        </w:rPr>
        <w:t xml:space="preserve"> as necessary for successful </w:t>
      </w:r>
      <w:r w:rsidR="00552915">
        <w:rPr>
          <w:rFonts w:ascii="Arial" w:hAnsi="Arial"/>
          <w:lang w:val="en-GB"/>
        </w:rPr>
        <w:t xml:space="preserve">performance and </w:t>
      </w:r>
      <w:r w:rsidR="00FB5CFB" w:rsidRPr="00C347F9">
        <w:rPr>
          <w:rFonts w:ascii="Arial" w:hAnsi="Arial"/>
          <w:lang w:val="en-GB"/>
        </w:rPr>
        <w:t xml:space="preserve">completion </w:t>
      </w:r>
      <w:r w:rsidR="00552915">
        <w:rPr>
          <w:rFonts w:ascii="Arial" w:hAnsi="Arial"/>
          <w:lang w:val="en-GB"/>
        </w:rPr>
        <w:t>of</w:t>
      </w:r>
      <w:r w:rsidR="00FB5CFB" w:rsidRPr="00C347F9">
        <w:rPr>
          <w:rFonts w:ascii="Arial" w:hAnsi="Arial"/>
          <w:lang w:val="en-GB"/>
        </w:rPr>
        <w:t xml:space="preserve"> certification, and all </w:t>
      </w:r>
      <w:r w:rsidR="001F2747">
        <w:rPr>
          <w:rFonts w:ascii="Arial" w:hAnsi="Arial"/>
          <w:lang w:val="en-GB"/>
        </w:rPr>
        <w:t xml:space="preserve">the </w:t>
      </w:r>
      <w:r w:rsidR="00FB5CFB" w:rsidRPr="00C347F9">
        <w:rPr>
          <w:rFonts w:ascii="Arial" w:hAnsi="Arial"/>
          <w:lang w:val="en-GB"/>
        </w:rPr>
        <w:t xml:space="preserve">usual requirements, including payment terms. </w:t>
      </w:r>
      <w:r w:rsidR="00552915">
        <w:rPr>
          <w:rFonts w:ascii="Arial" w:hAnsi="Arial"/>
          <w:lang w:val="en-GB"/>
        </w:rPr>
        <w:t>T</w:t>
      </w:r>
      <w:r w:rsidR="00FB5CFB" w:rsidRPr="00C347F9">
        <w:rPr>
          <w:rFonts w:ascii="Arial" w:hAnsi="Arial"/>
          <w:lang w:val="en-GB"/>
        </w:rPr>
        <w:t>he applicant's consent to any subcontracting</w:t>
      </w:r>
      <w:r w:rsidR="00552915">
        <w:rPr>
          <w:rFonts w:ascii="Arial" w:hAnsi="Arial"/>
          <w:lang w:val="en-GB"/>
        </w:rPr>
        <w:t xml:space="preserve"> is also obtained</w:t>
      </w:r>
      <w:r w:rsidR="00FB5CFB" w:rsidRPr="00C347F9">
        <w:rPr>
          <w:rFonts w:ascii="Arial" w:hAnsi="Arial"/>
          <w:lang w:val="en-GB"/>
        </w:rPr>
        <w:t>. The contract (including any amendments thereto) is signed exclusively by the employee authorized to sign the contract.</w:t>
      </w:r>
    </w:p>
    <w:p w14:paraId="330D6712" w14:textId="7BED2C9E" w:rsidR="00FB5CFB" w:rsidRPr="00C347F9" w:rsidRDefault="00FB5CFB" w:rsidP="00FB5CFB">
      <w:pPr>
        <w:jc w:val="both"/>
        <w:rPr>
          <w:rFonts w:ascii="Arial" w:hAnsi="Arial"/>
          <w:lang w:val="en-GB"/>
        </w:rPr>
      </w:pPr>
      <w:r w:rsidRPr="00C347F9">
        <w:rPr>
          <w:rFonts w:ascii="Arial" w:hAnsi="Arial"/>
          <w:lang w:val="en-GB"/>
        </w:rPr>
        <w:t xml:space="preserve">The client is entitled to withdraw from the contract if </w:t>
      </w:r>
      <w:r w:rsidR="00A80536">
        <w:rPr>
          <w:rFonts w:ascii="Arial" w:hAnsi="Arial"/>
          <w:lang w:val="en-GB"/>
        </w:rPr>
        <w:t xml:space="preserve">they </w:t>
      </w:r>
      <w:r w:rsidR="00EF6791">
        <w:rPr>
          <w:rFonts w:ascii="Arial" w:hAnsi="Arial"/>
          <w:lang w:val="en-GB"/>
        </w:rPr>
        <w:t>decide not to continue</w:t>
      </w:r>
      <w:r w:rsidRPr="00C347F9">
        <w:rPr>
          <w:rFonts w:ascii="Arial" w:hAnsi="Arial"/>
          <w:lang w:val="en-GB"/>
        </w:rPr>
        <w:t xml:space="preserve"> </w:t>
      </w:r>
      <w:r w:rsidR="00A80536">
        <w:rPr>
          <w:rFonts w:ascii="Arial" w:hAnsi="Arial"/>
          <w:lang w:val="en-GB"/>
        </w:rPr>
        <w:t xml:space="preserve">with </w:t>
      </w:r>
      <w:r w:rsidRPr="00C347F9">
        <w:rPr>
          <w:rFonts w:ascii="Arial" w:hAnsi="Arial"/>
          <w:lang w:val="en-GB"/>
        </w:rPr>
        <w:t xml:space="preserve">the certification. In this case, the </w:t>
      </w:r>
      <w:r w:rsidR="00A80536">
        <w:rPr>
          <w:rFonts w:ascii="Arial" w:hAnsi="Arial"/>
          <w:lang w:val="en-GB"/>
        </w:rPr>
        <w:t>CB</w:t>
      </w:r>
      <w:r w:rsidRPr="00C347F9">
        <w:rPr>
          <w:rFonts w:ascii="Arial" w:hAnsi="Arial"/>
          <w:lang w:val="en-GB"/>
        </w:rPr>
        <w:t xml:space="preserve"> charges the client the costs associated with the certification process incurred up to that time. </w:t>
      </w:r>
      <w:r w:rsidR="00EF6791">
        <w:rPr>
          <w:rFonts w:ascii="Arial" w:hAnsi="Arial"/>
          <w:lang w:val="en-GB"/>
        </w:rPr>
        <w:t xml:space="preserve">The </w:t>
      </w:r>
      <w:r w:rsidR="00A80536">
        <w:rPr>
          <w:rFonts w:ascii="Arial" w:hAnsi="Arial"/>
          <w:lang w:val="en-GB"/>
        </w:rPr>
        <w:t>CB</w:t>
      </w:r>
      <w:r w:rsidRPr="00C347F9">
        <w:rPr>
          <w:rFonts w:ascii="Arial" w:hAnsi="Arial"/>
          <w:lang w:val="en-GB"/>
        </w:rPr>
        <w:t xml:space="preserve"> is entitled to withdraw from the contract and </w:t>
      </w:r>
      <w:r w:rsidR="00A80536">
        <w:rPr>
          <w:rFonts w:ascii="Arial" w:hAnsi="Arial"/>
          <w:lang w:val="en-GB"/>
        </w:rPr>
        <w:t>charges</w:t>
      </w:r>
      <w:r w:rsidRPr="00C347F9">
        <w:rPr>
          <w:rFonts w:ascii="Arial" w:hAnsi="Arial"/>
          <w:lang w:val="en-GB"/>
        </w:rPr>
        <w:t xml:space="preserve"> the client for any </w:t>
      </w:r>
      <w:r w:rsidR="00A80536">
        <w:rPr>
          <w:rFonts w:ascii="Arial" w:hAnsi="Arial"/>
          <w:lang w:val="en-GB"/>
        </w:rPr>
        <w:t>activities</w:t>
      </w:r>
      <w:r w:rsidR="007C70FB">
        <w:rPr>
          <w:rFonts w:ascii="Arial" w:hAnsi="Arial"/>
          <w:lang w:val="en-GB"/>
        </w:rPr>
        <w:t xml:space="preserve"> already performed, if, e.</w:t>
      </w:r>
      <w:r w:rsidR="00EF6791">
        <w:rPr>
          <w:rFonts w:ascii="Arial" w:hAnsi="Arial"/>
          <w:lang w:val="en-GB"/>
        </w:rPr>
        <w:t>g.</w:t>
      </w:r>
      <w:r w:rsidRPr="00C347F9">
        <w:rPr>
          <w:rFonts w:ascii="Arial" w:hAnsi="Arial"/>
          <w:lang w:val="en-GB"/>
        </w:rPr>
        <w:t xml:space="preserve">, the client does not pay duly and </w:t>
      </w:r>
      <w:r w:rsidR="00A80536">
        <w:rPr>
          <w:rFonts w:ascii="Arial" w:hAnsi="Arial"/>
          <w:lang w:val="en-GB"/>
        </w:rPr>
        <w:t>in time</w:t>
      </w:r>
      <w:r w:rsidRPr="00C347F9">
        <w:rPr>
          <w:rFonts w:ascii="Arial" w:hAnsi="Arial"/>
          <w:lang w:val="en-GB"/>
        </w:rPr>
        <w:t xml:space="preserve"> </w:t>
      </w:r>
      <w:r w:rsidR="00A80536">
        <w:rPr>
          <w:rFonts w:ascii="Arial" w:hAnsi="Arial"/>
          <w:lang w:val="en-GB"/>
        </w:rPr>
        <w:t xml:space="preserve">the </w:t>
      </w:r>
      <w:r w:rsidRPr="00C347F9">
        <w:rPr>
          <w:rFonts w:ascii="Arial" w:hAnsi="Arial"/>
          <w:lang w:val="en-GB"/>
        </w:rPr>
        <w:t xml:space="preserve">agreed payment and if the client does not provide </w:t>
      </w:r>
      <w:r w:rsidR="00A80536">
        <w:rPr>
          <w:rFonts w:ascii="Arial" w:hAnsi="Arial"/>
          <w:lang w:val="en-GB"/>
        </w:rPr>
        <w:t xml:space="preserve">within the deadline </w:t>
      </w:r>
      <w:r w:rsidRPr="00C347F9">
        <w:rPr>
          <w:rFonts w:ascii="Arial" w:hAnsi="Arial"/>
          <w:lang w:val="en-GB"/>
        </w:rPr>
        <w:t xml:space="preserve">the required documents, data, information, samples or other cooperation </w:t>
      </w:r>
      <w:r w:rsidR="00A80536">
        <w:rPr>
          <w:rFonts w:ascii="Arial" w:hAnsi="Arial"/>
          <w:lang w:val="en-GB"/>
        </w:rPr>
        <w:t xml:space="preserve">activities </w:t>
      </w:r>
      <w:r w:rsidRPr="00C347F9">
        <w:rPr>
          <w:rFonts w:ascii="Arial" w:hAnsi="Arial"/>
          <w:lang w:val="en-GB"/>
        </w:rPr>
        <w:t xml:space="preserve">specified in the </w:t>
      </w:r>
      <w:r w:rsidR="00EF6791">
        <w:rPr>
          <w:rFonts w:ascii="Arial" w:hAnsi="Arial"/>
          <w:lang w:val="en-GB"/>
        </w:rPr>
        <w:t>c</w:t>
      </w:r>
      <w:r w:rsidR="00A80536">
        <w:rPr>
          <w:rFonts w:ascii="Arial" w:hAnsi="Arial"/>
          <w:lang w:val="en-GB"/>
        </w:rPr>
        <w:t xml:space="preserve">ontract </w:t>
      </w:r>
      <w:r w:rsidRPr="00C347F9">
        <w:rPr>
          <w:rFonts w:ascii="Arial" w:hAnsi="Arial"/>
          <w:lang w:val="en-GB"/>
        </w:rPr>
        <w:t>as necessary</w:t>
      </w:r>
      <w:r w:rsidR="00A80536">
        <w:rPr>
          <w:rFonts w:ascii="Arial" w:hAnsi="Arial"/>
          <w:lang w:val="en-GB"/>
        </w:rPr>
        <w:t xml:space="preserve"> for the certification process.</w:t>
      </w:r>
    </w:p>
    <w:p w14:paraId="488EA045" w14:textId="77777777" w:rsidR="00DB7E78" w:rsidRPr="00C347F9" w:rsidRDefault="00DB7E78" w:rsidP="002F0406">
      <w:pPr>
        <w:jc w:val="both"/>
        <w:rPr>
          <w:rFonts w:ascii="Arial" w:hAnsi="Arial"/>
          <w:lang w:val="en-GB"/>
        </w:rPr>
      </w:pPr>
    </w:p>
    <w:p w14:paraId="325D3C65" w14:textId="77777777" w:rsidR="00EF6791" w:rsidRDefault="00EF6791" w:rsidP="00DB7E78">
      <w:pPr>
        <w:rPr>
          <w:rFonts w:ascii="Arial" w:hAnsi="Arial"/>
          <w:b/>
          <w:lang w:val="en-GB"/>
        </w:rPr>
      </w:pPr>
    </w:p>
    <w:p w14:paraId="22A7649D" w14:textId="3DE2BDD1" w:rsidR="00DB7E78" w:rsidRPr="00C347F9" w:rsidRDefault="00DB7E78" w:rsidP="00DB7E78">
      <w:pPr>
        <w:rPr>
          <w:rFonts w:ascii="Arial" w:hAnsi="Arial"/>
          <w:b/>
          <w:lang w:val="en-GB"/>
        </w:rPr>
      </w:pPr>
      <w:r w:rsidRPr="00C347F9">
        <w:rPr>
          <w:rFonts w:ascii="Arial" w:hAnsi="Arial"/>
          <w:b/>
          <w:lang w:val="en-GB"/>
        </w:rPr>
        <w:lastRenderedPageBreak/>
        <w:t xml:space="preserve">4. </w:t>
      </w:r>
      <w:r w:rsidR="00FB5CFB" w:rsidRPr="00C347F9">
        <w:rPr>
          <w:rFonts w:ascii="Arial" w:hAnsi="Arial"/>
          <w:b/>
          <w:lang w:val="en-GB"/>
        </w:rPr>
        <w:t>Product certification</w:t>
      </w:r>
    </w:p>
    <w:p w14:paraId="71AE0B59" w14:textId="66BEB886" w:rsidR="00B31BF4" w:rsidRPr="00C347F9" w:rsidRDefault="00EF6791" w:rsidP="002F0406">
      <w:pPr>
        <w:jc w:val="both"/>
        <w:rPr>
          <w:rFonts w:ascii="Arial" w:hAnsi="Arial"/>
          <w:lang w:val="en-GB"/>
        </w:rPr>
      </w:pPr>
      <w:r>
        <w:rPr>
          <w:rFonts w:ascii="Arial" w:hAnsi="Arial"/>
          <w:lang w:val="en-GB"/>
        </w:rPr>
        <w:t>C</w:t>
      </w:r>
      <w:r w:rsidR="00F21981">
        <w:rPr>
          <w:rFonts w:ascii="Arial" w:hAnsi="Arial"/>
          <w:lang w:val="en-GB"/>
        </w:rPr>
        <w:t>B employees</w:t>
      </w:r>
      <w:r w:rsidR="00B31BF4" w:rsidRPr="00C347F9">
        <w:rPr>
          <w:rFonts w:ascii="Arial" w:hAnsi="Arial"/>
          <w:lang w:val="en-GB"/>
        </w:rPr>
        <w:t xml:space="preserve"> performing certification are appointed by the head of </w:t>
      </w:r>
      <w:r>
        <w:rPr>
          <w:rFonts w:ascii="Arial" w:hAnsi="Arial"/>
          <w:lang w:val="en-GB"/>
        </w:rPr>
        <w:t xml:space="preserve">the </w:t>
      </w:r>
      <w:r w:rsidR="00F21981">
        <w:rPr>
          <w:rFonts w:ascii="Arial" w:hAnsi="Arial"/>
          <w:lang w:val="en-GB"/>
        </w:rPr>
        <w:t>CB</w:t>
      </w:r>
      <w:r w:rsidR="00B31BF4" w:rsidRPr="00C347F9">
        <w:rPr>
          <w:rFonts w:ascii="Arial" w:hAnsi="Arial"/>
          <w:lang w:val="en-GB"/>
        </w:rPr>
        <w:t>. Their task is to implement certification, i</w:t>
      </w:r>
      <w:r w:rsidR="004F3B54">
        <w:rPr>
          <w:rFonts w:ascii="Arial" w:hAnsi="Arial"/>
          <w:lang w:val="en-GB"/>
        </w:rPr>
        <w:t>.</w:t>
      </w:r>
      <w:r w:rsidR="00961525">
        <w:rPr>
          <w:rFonts w:ascii="Arial" w:hAnsi="Arial"/>
          <w:lang w:val="en-GB"/>
        </w:rPr>
        <w:t>e. perform or ensure</w:t>
      </w:r>
      <w:r w:rsidR="00B31BF4" w:rsidRPr="00C347F9">
        <w:rPr>
          <w:rFonts w:ascii="Arial" w:hAnsi="Arial"/>
          <w:lang w:val="en-GB"/>
        </w:rPr>
        <w:t xml:space="preserve"> the performance of the necessary assessments, </w:t>
      </w:r>
      <w:r w:rsidR="001F2747">
        <w:rPr>
          <w:rFonts w:ascii="Arial" w:hAnsi="Arial"/>
          <w:lang w:val="en-GB"/>
        </w:rPr>
        <w:t>carry</w:t>
      </w:r>
      <w:r w:rsidR="00F21981">
        <w:rPr>
          <w:rFonts w:ascii="Arial" w:hAnsi="Arial"/>
          <w:lang w:val="en-GB"/>
        </w:rPr>
        <w:t xml:space="preserve"> out</w:t>
      </w:r>
      <w:r w:rsidR="00B31BF4" w:rsidRPr="00C347F9">
        <w:rPr>
          <w:rFonts w:ascii="Arial" w:hAnsi="Arial"/>
          <w:lang w:val="en-GB"/>
        </w:rPr>
        <w:t xml:space="preserve"> required tests through </w:t>
      </w:r>
      <w:r w:rsidR="00F21981">
        <w:rPr>
          <w:rFonts w:ascii="Arial" w:hAnsi="Arial"/>
          <w:lang w:val="en-GB"/>
        </w:rPr>
        <w:t>their</w:t>
      </w:r>
      <w:r w:rsidR="00B31BF4" w:rsidRPr="00C347F9">
        <w:rPr>
          <w:rFonts w:ascii="Arial" w:hAnsi="Arial"/>
          <w:lang w:val="en-GB"/>
        </w:rPr>
        <w:t xml:space="preserve"> own accredited testing laboratory, or other accredite</w:t>
      </w:r>
      <w:r w:rsidR="00F21981">
        <w:rPr>
          <w:rFonts w:ascii="Arial" w:hAnsi="Arial"/>
          <w:lang w:val="en-GB"/>
        </w:rPr>
        <w:t>d laboratories as subcontracts</w:t>
      </w:r>
      <w:r w:rsidR="00B31BF4" w:rsidRPr="00C347F9">
        <w:rPr>
          <w:rFonts w:ascii="Arial" w:hAnsi="Arial"/>
          <w:lang w:val="en-GB"/>
        </w:rPr>
        <w:t xml:space="preserve">, and their subsequent evaluation. </w:t>
      </w:r>
      <w:r w:rsidR="00F21981">
        <w:rPr>
          <w:rFonts w:ascii="Arial" w:hAnsi="Arial"/>
          <w:lang w:val="en-GB"/>
        </w:rPr>
        <w:t>CB</w:t>
      </w:r>
      <w:r w:rsidR="00B31BF4" w:rsidRPr="00C347F9">
        <w:rPr>
          <w:rFonts w:ascii="Arial" w:hAnsi="Arial"/>
          <w:lang w:val="en-GB"/>
        </w:rPr>
        <w:t xml:space="preserve"> employees </w:t>
      </w:r>
      <w:r w:rsidR="00F21981">
        <w:rPr>
          <w:rFonts w:ascii="Arial" w:hAnsi="Arial"/>
          <w:lang w:val="en-GB"/>
        </w:rPr>
        <w:t>may</w:t>
      </w:r>
      <w:r w:rsidR="00B31BF4" w:rsidRPr="00C347F9">
        <w:rPr>
          <w:rFonts w:ascii="Arial" w:hAnsi="Arial"/>
          <w:lang w:val="en-GB"/>
        </w:rPr>
        <w:t xml:space="preserve"> also </w:t>
      </w:r>
      <w:r w:rsidR="00F21981" w:rsidRPr="00C347F9">
        <w:rPr>
          <w:rFonts w:ascii="Arial" w:hAnsi="Arial"/>
          <w:lang w:val="en-GB"/>
        </w:rPr>
        <w:t xml:space="preserve">under pre-specified conditions </w:t>
      </w:r>
      <w:r w:rsidR="00B31BF4" w:rsidRPr="00C347F9">
        <w:rPr>
          <w:rFonts w:ascii="Arial" w:hAnsi="Arial"/>
          <w:lang w:val="en-GB"/>
        </w:rPr>
        <w:t xml:space="preserve">use the results of foreign testing laboratories to evaluate the product. </w:t>
      </w:r>
      <w:r w:rsidR="00F21981">
        <w:rPr>
          <w:rFonts w:ascii="Arial" w:hAnsi="Arial"/>
          <w:lang w:val="en-GB"/>
        </w:rPr>
        <w:t>Any subcontracts</w:t>
      </w:r>
      <w:r w:rsidR="00B31BF4" w:rsidRPr="00C347F9">
        <w:rPr>
          <w:rFonts w:ascii="Arial" w:hAnsi="Arial"/>
          <w:lang w:val="en-GB"/>
        </w:rPr>
        <w:t xml:space="preserve"> </w:t>
      </w:r>
      <w:r w:rsidR="00F21981">
        <w:rPr>
          <w:rFonts w:ascii="Arial" w:hAnsi="Arial"/>
          <w:lang w:val="en-GB"/>
        </w:rPr>
        <w:t>may</w:t>
      </w:r>
      <w:r w:rsidR="00B31BF4" w:rsidRPr="00C347F9">
        <w:rPr>
          <w:rFonts w:ascii="Arial" w:hAnsi="Arial"/>
          <w:lang w:val="en-GB"/>
        </w:rPr>
        <w:t xml:space="preserve"> be carried out only with </w:t>
      </w:r>
      <w:r w:rsidR="00961525">
        <w:rPr>
          <w:rFonts w:ascii="Arial" w:hAnsi="Arial"/>
          <w:lang w:val="en-GB"/>
        </w:rPr>
        <w:t>a</w:t>
      </w:r>
      <w:r w:rsidR="00B31BF4" w:rsidRPr="00C347F9">
        <w:rPr>
          <w:rFonts w:ascii="Arial" w:hAnsi="Arial"/>
          <w:lang w:val="en-GB"/>
        </w:rPr>
        <w:t xml:space="preserve"> prior written consent of the client. </w:t>
      </w:r>
      <w:r w:rsidR="00F21981">
        <w:rPr>
          <w:rFonts w:ascii="Arial" w:hAnsi="Arial"/>
          <w:lang w:val="en-GB"/>
        </w:rPr>
        <w:t>An</w:t>
      </w:r>
      <w:r w:rsidR="00B31BF4" w:rsidRPr="00C347F9">
        <w:rPr>
          <w:rFonts w:ascii="Arial" w:hAnsi="Arial"/>
          <w:lang w:val="en-GB"/>
        </w:rPr>
        <w:t xml:space="preserve"> appointed </w:t>
      </w:r>
      <w:r w:rsidR="00F21981">
        <w:rPr>
          <w:rFonts w:ascii="Arial" w:hAnsi="Arial"/>
          <w:lang w:val="en-GB"/>
        </w:rPr>
        <w:t xml:space="preserve">CB </w:t>
      </w:r>
      <w:r w:rsidR="00B31BF4" w:rsidRPr="00C347F9">
        <w:rPr>
          <w:rFonts w:ascii="Arial" w:hAnsi="Arial"/>
          <w:lang w:val="en-GB"/>
        </w:rPr>
        <w:t xml:space="preserve">employee </w:t>
      </w:r>
      <w:r w:rsidR="00961525">
        <w:rPr>
          <w:rFonts w:ascii="Arial" w:hAnsi="Arial"/>
          <w:lang w:val="en-GB"/>
        </w:rPr>
        <w:t>assesses</w:t>
      </w:r>
      <w:r w:rsidR="00B31BF4" w:rsidRPr="00C347F9">
        <w:rPr>
          <w:rFonts w:ascii="Arial" w:hAnsi="Arial"/>
          <w:lang w:val="en-GB"/>
        </w:rPr>
        <w:t xml:space="preserve"> the conformity of the test results and performed product assessments with the requirements of the standards, normative documents and the given certification scheme. The results of all evaluatio</w:t>
      </w:r>
      <w:r w:rsidR="00F21981">
        <w:rPr>
          <w:rFonts w:ascii="Arial" w:hAnsi="Arial"/>
          <w:lang w:val="en-GB"/>
        </w:rPr>
        <w:t>ns performed will be stated in an</w:t>
      </w:r>
      <w:r w:rsidR="00B31BF4" w:rsidRPr="00C347F9">
        <w:rPr>
          <w:rFonts w:ascii="Arial" w:hAnsi="Arial"/>
          <w:lang w:val="en-GB"/>
        </w:rPr>
        <w:t xml:space="preserve"> evaluation </w:t>
      </w:r>
      <w:r w:rsidR="00F21981">
        <w:rPr>
          <w:rFonts w:ascii="Arial" w:hAnsi="Arial"/>
          <w:lang w:val="en-GB"/>
        </w:rPr>
        <w:t>report</w:t>
      </w:r>
      <w:r w:rsidR="00B31BF4" w:rsidRPr="00C347F9">
        <w:rPr>
          <w:rFonts w:ascii="Arial" w:hAnsi="Arial"/>
          <w:lang w:val="en-GB"/>
        </w:rPr>
        <w:t xml:space="preserve"> and in </w:t>
      </w:r>
      <w:r w:rsidR="00F21981">
        <w:rPr>
          <w:rFonts w:ascii="Arial" w:hAnsi="Arial"/>
          <w:lang w:val="en-GB"/>
        </w:rPr>
        <w:t>a</w:t>
      </w:r>
      <w:r w:rsidR="00B31BF4" w:rsidRPr="00C347F9">
        <w:rPr>
          <w:rFonts w:ascii="Arial" w:hAnsi="Arial"/>
          <w:lang w:val="en-GB"/>
        </w:rPr>
        <w:t xml:space="preserve"> final </w:t>
      </w:r>
      <w:r w:rsidR="00F21981">
        <w:rPr>
          <w:rFonts w:ascii="Arial" w:hAnsi="Arial"/>
          <w:lang w:val="en-GB"/>
        </w:rPr>
        <w:t>report</w:t>
      </w:r>
      <w:r w:rsidR="00B31BF4" w:rsidRPr="00C347F9">
        <w:rPr>
          <w:rFonts w:ascii="Arial" w:hAnsi="Arial"/>
          <w:lang w:val="en-GB"/>
        </w:rPr>
        <w:t xml:space="preserve">. The final </w:t>
      </w:r>
      <w:r w:rsidR="00F21981">
        <w:rPr>
          <w:rFonts w:ascii="Arial" w:hAnsi="Arial"/>
          <w:lang w:val="en-GB"/>
        </w:rPr>
        <w:t>report</w:t>
      </w:r>
      <w:r w:rsidR="00B31BF4" w:rsidRPr="00C347F9">
        <w:rPr>
          <w:rFonts w:ascii="Arial" w:hAnsi="Arial"/>
          <w:lang w:val="en-GB"/>
        </w:rPr>
        <w:t xml:space="preserve"> is the basis for issuing </w:t>
      </w:r>
      <w:r w:rsidR="00F21981">
        <w:rPr>
          <w:rFonts w:ascii="Arial" w:hAnsi="Arial"/>
          <w:lang w:val="en-GB"/>
        </w:rPr>
        <w:t>a</w:t>
      </w:r>
      <w:r w:rsidR="00B31BF4" w:rsidRPr="00C347F9">
        <w:rPr>
          <w:rFonts w:ascii="Arial" w:hAnsi="Arial"/>
          <w:lang w:val="en-GB"/>
        </w:rPr>
        <w:t xml:space="preserve"> certificate. The final </w:t>
      </w:r>
      <w:r w:rsidR="00F21981">
        <w:rPr>
          <w:rFonts w:ascii="Arial" w:hAnsi="Arial"/>
          <w:lang w:val="en-GB"/>
        </w:rPr>
        <w:t>report</w:t>
      </w:r>
      <w:r w:rsidR="00B31BF4" w:rsidRPr="00C347F9">
        <w:rPr>
          <w:rFonts w:ascii="Arial" w:hAnsi="Arial"/>
          <w:lang w:val="en-GB"/>
        </w:rPr>
        <w:t>, which summarizes the results of all evaluations carried out, is reviewed for co</w:t>
      </w:r>
      <w:r w:rsidR="00F21981">
        <w:rPr>
          <w:rFonts w:ascii="Arial" w:hAnsi="Arial"/>
          <w:lang w:val="en-GB"/>
        </w:rPr>
        <w:t>mpleteness and accuracy by a CB</w:t>
      </w:r>
      <w:r w:rsidR="00B31BF4" w:rsidRPr="00C347F9">
        <w:rPr>
          <w:rFonts w:ascii="Arial" w:hAnsi="Arial"/>
          <w:lang w:val="en-GB"/>
        </w:rPr>
        <w:t xml:space="preserve"> expert in charge of the review.</w:t>
      </w:r>
    </w:p>
    <w:p w14:paraId="2D457576" w14:textId="77777777" w:rsidR="005F6E53" w:rsidRPr="00C347F9" w:rsidRDefault="005F6E53" w:rsidP="002F0406">
      <w:pPr>
        <w:jc w:val="both"/>
        <w:rPr>
          <w:rFonts w:ascii="Arial" w:hAnsi="Arial"/>
          <w:lang w:val="en-GB"/>
        </w:rPr>
      </w:pPr>
    </w:p>
    <w:p w14:paraId="1240679D" w14:textId="0B4CEE16" w:rsidR="004F52E7" w:rsidRPr="00C347F9" w:rsidRDefault="004F52E7" w:rsidP="002F0406">
      <w:pPr>
        <w:jc w:val="both"/>
        <w:rPr>
          <w:rFonts w:ascii="Arial" w:hAnsi="Arial"/>
          <w:lang w:val="en-GB"/>
        </w:rPr>
      </w:pPr>
      <w:r w:rsidRPr="00C347F9">
        <w:rPr>
          <w:rFonts w:ascii="Arial" w:hAnsi="Arial"/>
          <w:lang w:val="en-GB"/>
        </w:rPr>
        <w:t xml:space="preserve">The head of </w:t>
      </w:r>
      <w:r w:rsidR="00DA52C2">
        <w:rPr>
          <w:rFonts w:ascii="Arial" w:hAnsi="Arial"/>
          <w:lang w:val="en-GB"/>
        </w:rPr>
        <w:t>the CB</w:t>
      </w:r>
      <w:r w:rsidRPr="00C347F9">
        <w:rPr>
          <w:rFonts w:ascii="Arial" w:hAnsi="Arial"/>
          <w:lang w:val="en-GB"/>
        </w:rPr>
        <w:t xml:space="preserve"> or his deputy decides on the issuance of </w:t>
      </w:r>
      <w:r w:rsidR="00961525">
        <w:rPr>
          <w:rFonts w:ascii="Arial" w:hAnsi="Arial"/>
          <w:lang w:val="en-GB"/>
        </w:rPr>
        <w:t xml:space="preserve">a </w:t>
      </w:r>
      <w:r w:rsidRPr="00C347F9">
        <w:rPr>
          <w:rFonts w:ascii="Arial" w:hAnsi="Arial"/>
          <w:lang w:val="en-GB"/>
        </w:rPr>
        <w:t xml:space="preserve">certificate or on the refusal to issue </w:t>
      </w:r>
      <w:r w:rsidR="00961525">
        <w:rPr>
          <w:rFonts w:ascii="Arial" w:hAnsi="Arial"/>
          <w:lang w:val="en-GB"/>
        </w:rPr>
        <w:t>a</w:t>
      </w:r>
      <w:r w:rsidRPr="00C347F9">
        <w:rPr>
          <w:rFonts w:ascii="Arial" w:hAnsi="Arial"/>
          <w:lang w:val="en-GB"/>
        </w:rPr>
        <w:t xml:space="preserve"> certificate. The decision to refuse certification is communicated to the client in writing.</w:t>
      </w:r>
    </w:p>
    <w:p w14:paraId="186AF82F" w14:textId="77777777" w:rsidR="00DB7E78" w:rsidRPr="00C347F9" w:rsidRDefault="00DB7E78" w:rsidP="00DB7E78">
      <w:pPr>
        <w:rPr>
          <w:rFonts w:ascii="Arial" w:hAnsi="Arial"/>
          <w:lang w:val="en-GB"/>
        </w:rPr>
      </w:pPr>
    </w:p>
    <w:p w14:paraId="5ABFD786" w14:textId="21566B34" w:rsidR="00DB7E78" w:rsidRPr="00C347F9" w:rsidRDefault="00DB7E78" w:rsidP="00DB7E78">
      <w:pPr>
        <w:rPr>
          <w:rFonts w:ascii="Arial" w:hAnsi="Arial"/>
          <w:b/>
          <w:lang w:val="en-GB"/>
        </w:rPr>
      </w:pPr>
      <w:r w:rsidRPr="00C347F9">
        <w:rPr>
          <w:rFonts w:ascii="Arial" w:hAnsi="Arial"/>
          <w:b/>
          <w:lang w:val="en-GB"/>
        </w:rPr>
        <w:t xml:space="preserve">5. </w:t>
      </w:r>
      <w:r w:rsidR="004F52E7" w:rsidRPr="00C347F9">
        <w:rPr>
          <w:rFonts w:ascii="Arial" w:hAnsi="Arial"/>
          <w:b/>
          <w:lang w:val="en-GB"/>
        </w:rPr>
        <w:t xml:space="preserve">Supervision </w:t>
      </w:r>
      <w:r w:rsidR="00DA52C2">
        <w:rPr>
          <w:rFonts w:ascii="Arial" w:hAnsi="Arial"/>
          <w:b/>
          <w:lang w:val="en-GB"/>
        </w:rPr>
        <w:t>over</w:t>
      </w:r>
      <w:r w:rsidR="004F52E7" w:rsidRPr="00C347F9">
        <w:rPr>
          <w:rFonts w:ascii="Arial" w:hAnsi="Arial"/>
          <w:b/>
          <w:lang w:val="en-GB"/>
        </w:rPr>
        <w:t xml:space="preserve"> a certified product</w:t>
      </w:r>
    </w:p>
    <w:p w14:paraId="0A710347" w14:textId="1A5745A7" w:rsidR="004F52E7" w:rsidRPr="00C347F9" w:rsidRDefault="004707B3" w:rsidP="004707B3">
      <w:pPr>
        <w:tabs>
          <w:tab w:val="left" w:pos="5479"/>
        </w:tabs>
        <w:jc w:val="both"/>
        <w:rPr>
          <w:rFonts w:ascii="Arial" w:hAnsi="Arial"/>
          <w:lang w:val="en-GB"/>
        </w:rPr>
      </w:pPr>
      <w:r>
        <w:rPr>
          <w:rFonts w:ascii="Arial" w:hAnsi="Arial"/>
          <w:lang w:val="en-GB"/>
        </w:rPr>
        <w:t xml:space="preserve">The </w:t>
      </w:r>
      <w:r w:rsidR="00DA52C2">
        <w:rPr>
          <w:rFonts w:ascii="Arial" w:hAnsi="Arial"/>
          <w:lang w:val="en-GB"/>
        </w:rPr>
        <w:t>CB</w:t>
      </w:r>
      <w:r w:rsidR="004F52E7" w:rsidRPr="00C347F9">
        <w:rPr>
          <w:rFonts w:ascii="Arial" w:hAnsi="Arial"/>
          <w:lang w:val="en-GB"/>
        </w:rPr>
        <w:t xml:space="preserve"> performs supervision over the certified product </w:t>
      </w:r>
      <w:r w:rsidR="00DA52C2">
        <w:rPr>
          <w:rFonts w:ascii="Arial" w:hAnsi="Arial"/>
          <w:lang w:val="en-GB"/>
        </w:rPr>
        <w:t>or</w:t>
      </w:r>
      <w:r w:rsidR="004F52E7" w:rsidRPr="00C347F9">
        <w:rPr>
          <w:rFonts w:ascii="Arial" w:hAnsi="Arial"/>
          <w:lang w:val="en-GB"/>
        </w:rPr>
        <w:t xml:space="preserve"> its production process. </w:t>
      </w:r>
      <w:r w:rsidR="00DA52C2">
        <w:rPr>
          <w:rFonts w:ascii="Arial" w:hAnsi="Arial"/>
          <w:lang w:val="en-GB"/>
        </w:rPr>
        <w:t xml:space="preserve">The </w:t>
      </w:r>
      <w:r w:rsidR="00596E29">
        <w:rPr>
          <w:rFonts w:ascii="Arial" w:hAnsi="Arial"/>
          <w:lang w:val="en-GB"/>
        </w:rPr>
        <w:t>supervision</w:t>
      </w:r>
      <w:r w:rsidR="004F52E7" w:rsidRPr="00C347F9">
        <w:rPr>
          <w:rFonts w:ascii="Arial" w:hAnsi="Arial"/>
          <w:lang w:val="en-GB"/>
        </w:rPr>
        <w:t xml:space="preserve"> is focused on assessing whether the product consistently meets the requirements of technical standards or other normative documents </w:t>
      </w:r>
      <w:r w:rsidR="00DA52C2">
        <w:rPr>
          <w:rFonts w:ascii="Arial" w:hAnsi="Arial"/>
          <w:lang w:val="en-GB"/>
        </w:rPr>
        <w:t xml:space="preserve">the </w:t>
      </w:r>
      <w:r w:rsidR="004F52E7" w:rsidRPr="00C347F9">
        <w:rPr>
          <w:rFonts w:ascii="Arial" w:hAnsi="Arial"/>
          <w:lang w:val="en-GB"/>
        </w:rPr>
        <w:t xml:space="preserve">compliance </w:t>
      </w:r>
      <w:r w:rsidR="00DA52C2">
        <w:rPr>
          <w:rFonts w:ascii="Arial" w:hAnsi="Arial"/>
          <w:lang w:val="en-GB"/>
        </w:rPr>
        <w:t xml:space="preserve">of which </w:t>
      </w:r>
      <w:r w:rsidR="004F52E7" w:rsidRPr="00C347F9">
        <w:rPr>
          <w:rFonts w:ascii="Arial" w:hAnsi="Arial"/>
          <w:lang w:val="en-GB"/>
        </w:rPr>
        <w:t xml:space="preserve">has been demonstrated. </w:t>
      </w:r>
      <w:r w:rsidR="00596E29">
        <w:rPr>
          <w:rFonts w:ascii="Arial" w:hAnsi="Arial"/>
          <w:lang w:val="en-GB"/>
        </w:rPr>
        <w:t xml:space="preserve">The </w:t>
      </w:r>
      <w:r w:rsidR="00DA52C2">
        <w:rPr>
          <w:rFonts w:ascii="Arial" w:hAnsi="Arial"/>
          <w:lang w:val="en-GB"/>
        </w:rPr>
        <w:t>CB</w:t>
      </w:r>
      <w:r w:rsidR="004F52E7" w:rsidRPr="00C347F9">
        <w:rPr>
          <w:rFonts w:ascii="Arial" w:hAnsi="Arial"/>
          <w:lang w:val="en-GB"/>
        </w:rPr>
        <w:t xml:space="preserve"> performs periodic supervision during the validity of the certificate, usually once a year. </w:t>
      </w:r>
      <w:r w:rsidR="00596E29">
        <w:rPr>
          <w:rFonts w:ascii="Arial" w:hAnsi="Arial"/>
          <w:lang w:val="en-GB"/>
        </w:rPr>
        <w:t>An e</w:t>
      </w:r>
      <w:r w:rsidR="004F52E7" w:rsidRPr="00C347F9">
        <w:rPr>
          <w:rFonts w:ascii="Arial" w:hAnsi="Arial"/>
          <w:lang w:val="en-GB"/>
        </w:rPr>
        <w:t xml:space="preserve">xtraordinary supervision may be invoked on the basis of an external initiative. The stimulus </w:t>
      </w:r>
      <w:r w:rsidR="00DA52C2">
        <w:rPr>
          <w:rFonts w:ascii="Arial" w:hAnsi="Arial"/>
          <w:lang w:val="en-GB"/>
        </w:rPr>
        <w:t>may</w:t>
      </w:r>
      <w:r w:rsidR="004F52E7" w:rsidRPr="00C347F9">
        <w:rPr>
          <w:rFonts w:ascii="Arial" w:hAnsi="Arial"/>
          <w:lang w:val="en-GB"/>
        </w:rPr>
        <w:t xml:space="preserve"> also be a communication from the certificate holder, </w:t>
      </w:r>
      <w:r w:rsidR="00DA52C2">
        <w:rPr>
          <w:rFonts w:ascii="Arial" w:hAnsi="Arial"/>
          <w:lang w:val="en-GB"/>
        </w:rPr>
        <w:t xml:space="preserve">concerning </w:t>
      </w:r>
      <w:r w:rsidR="004F52E7" w:rsidRPr="00C347F9">
        <w:rPr>
          <w:rFonts w:ascii="Arial" w:hAnsi="Arial"/>
          <w:lang w:val="en-GB"/>
        </w:rPr>
        <w:t>e</w:t>
      </w:r>
      <w:r w:rsidR="007C70FB">
        <w:rPr>
          <w:rFonts w:ascii="Arial" w:hAnsi="Arial"/>
          <w:lang w:val="en-GB"/>
        </w:rPr>
        <w:t>.</w:t>
      </w:r>
      <w:r w:rsidR="004F52E7" w:rsidRPr="00C347F9">
        <w:rPr>
          <w:rFonts w:ascii="Arial" w:hAnsi="Arial"/>
          <w:lang w:val="en-GB"/>
        </w:rPr>
        <w:t>g</w:t>
      </w:r>
      <w:r w:rsidR="00DA52C2">
        <w:rPr>
          <w:rFonts w:ascii="Arial" w:hAnsi="Arial"/>
          <w:lang w:val="en-GB"/>
        </w:rPr>
        <w:t>.</w:t>
      </w:r>
      <w:r w:rsidR="004F52E7" w:rsidRPr="00C347F9">
        <w:rPr>
          <w:rFonts w:ascii="Arial" w:hAnsi="Arial"/>
          <w:lang w:val="en-GB"/>
        </w:rPr>
        <w:t xml:space="preserve"> a change in the production process or the resumption of interrupted production.</w:t>
      </w:r>
      <w:r w:rsidR="00CF030F" w:rsidRPr="00C347F9">
        <w:rPr>
          <w:rFonts w:ascii="Arial" w:hAnsi="Arial"/>
          <w:lang w:val="en-GB"/>
        </w:rPr>
        <w:t xml:space="preserve"> </w:t>
      </w:r>
      <w:r w:rsidR="00DA52C2">
        <w:rPr>
          <w:rFonts w:ascii="Arial" w:hAnsi="Arial"/>
          <w:lang w:val="en-GB"/>
        </w:rPr>
        <w:t>The s</w:t>
      </w:r>
      <w:r w:rsidR="00CF030F" w:rsidRPr="00C347F9">
        <w:rPr>
          <w:rFonts w:ascii="Arial" w:hAnsi="Arial"/>
          <w:lang w:val="en-GB"/>
        </w:rPr>
        <w:t xml:space="preserve">upervision </w:t>
      </w:r>
      <w:r w:rsidR="00DA52C2">
        <w:rPr>
          <w:rFonts w:ascii="Arial" w:hAnsi="Arial"/>
          <w:lang w:val="en-GB"/>
        </w:rPr>
        <w:t xml:space="preserve">over </w:t>
      </w:r>
      <w:r w:rsidR="00CF030F" w:rsidRPr="00C347F9">
        <w:rPr>
          <w:rFonts w:ascii="Arial" w:hAnsi="Arial"/>
          <w:lang w:val="en-GB"/>
        </w:rPr>
        <w:t xml:space="preserve">certified products is performed by </w:t>
      </w:r>
      <w:r w:rsidR="00596E29">
        <w:rPr>
          <w:rFonts w:ascii="Arial" w:hAnsi="Arial"/>
          <w:lang w:val="en-GB"/>
        </w:rPr>
        <w:t>the</w:t>
      </w:r>
      <w:r w:rsidR="00CF030F" w:rsidRPr="00C347F9">
        <w:rPr>
          <w:rFonts w:ascii="Arial" w:hAnsi="Arial"/>
          <w:lang w:val="en-GB"/>
        </w:rPr>
        <w:t xml:space="preserve"> certification body on the basis of a contract. The C</w:t>
      </w:r>
      <w:r w:rsidR="00DA52C2">
        <w:rPr>
          <w:rFonts w:ascii="Arial" w:hAnsi="Arial"/>
          <w:lang w:val="en-GB"/>
        </w:rPr>
        <w:t>B</w:t>
      </w:r>
      <w:r w:rsidR="00CF030F" w:rsidRPr="00C347F9">
        <w:rPr>
          <w:rFonts w:ascii="Arial" w:hAnsi="Arial"/>
          <w:lang w:val="en-GB"/>
        </w:rPr>
        <w:t xml:space="preserve"> also supervises </w:t>
      </w:r>
      <w:r w:rsidR="00DA52C2">
        <w:rPr>
          <w:rFonts w:ascii="Arial" w:hAnsi="Arial"/>
          <w:lang w:val="en-GB"/>
        </w:rPr>
        <w:t xml:space="preserve">a </w:t>
      </w:r>
      <w:r w:rsidR="00CF030F" w:rsidRPr="00C347F9">
        <w:rPr>
          <w:rFonts w:ascii="Arial" w:hAnsi="Arial"/>
          <w:lang w:val="en-GB"/>
        </w:rPr>
        <w:t>proper functioning of the quality system at the manufacturer's</w:t>
      </w:r>
      <w:r w:rsidR="00DA52C2">
        <w:rPr>
          <w:rFonts w:ascii="Arial" w:hAnsi="Arial"/>
          <w:lang w:val="en-GB"/>
        </w:rPr>
        <w:t xml:space="preserve"> premises</w:t>
      </w:r>
      <w:r w:rsidR="00CF030F" w:rsidRPr="00C347F9">
        <w:rPr>
          <w:rFonts w:ascii="Arial" w:hAnsi="Arial"/>
          <w:lang w:val="en-GB"/>
        </w:rPr>
        <w:t xml:space="preserve"> or </w:t>
      </w:r>
      <w:r w:rsidR="00DA52C2">
        <w:rPr>
          <w:rFonts w:ascii="Arial" w:hAnsi="Arial"/>
          <w:lang w:val="en-GB"/>
        </w:rPr>
        <w:t>a</w:t>
      </w:r>
      <w:r w:rsidR="00CF030F" w:rsidRPr="00C347F9">
        <w:rPr>
          <w:rFonts w:ascii="Arial" w:hAnsi="Arial"/>
          <w:lang w:val="en-GB"/>
        </w:rPr>
        <w:t xml:space="preserve"> product control system at the importer</w:t>
      </w:r>
      <w:r w:rsidR="00DA52C2">
        <w:rPr>
          <w:rFonts w:ascii="Arial" w:hAnsi="Arial"/>
          <w:lang w:val="en-GB"/>
        </w:rPr>
        <w:t>´s premises</w:t>
      </w:r>
      <w:r w:rsidR="00CF030F" w:rsidRPr="00C347F9">
        <w:rPr>
          <w:rFonts w:ascii="Arial" w:hAnsi="Arial"/>
          <w:lang w:val="en-GB"/>
        </w:rPr>
        <w:t xml:space="preserve"> and randomly checks compliance with the established product requirements through control tests of selected parameters.</w:t>
      </w:r>
    </w:p>
    <w:p w14:paraId="1430F842" w14:textId="11CCE5E2" w:rsidR="00CF030F" w:rsidRPr="00C347F9" w:rsidRDefault="00CF030F" w:rsidP="004707B3">
      <w:pPr>
        <w:tabs>
          <w:tab w:val="left" w:pos="5479"/>
        </w:tabs>
        <w:jc w:val="both"/>
        <w:rPr>
          <w:rFonts w:ascii="Arial" w:hAnsi="Arial"/>
          <w:lang w:val="en-GB"/>
        </w:rPr>
      </w:pPr>
      <w:r w:rsidRPr="00C347F9">
        <w:rPr>
          <w:rFonts w:ascii="Arial" w:hAnsi="Arial"/>
          <w:lang w:val="en-GB"/>
        </w:rPr>
        <w:t xml:space="preserve">The results of the supervision are presented in </w:t>
      </w:r>
      <w:r w:rsidR="00DA52C2">
        <w:rPr>
          <w:rFonts w:ascii="Arial" w:hAnsi="Arial"/>
          <w:lang w:val="en-GB"/>
        </w:rPr>
        <w:t>a</w:t>
      </w:r>
      <w:r w:rsidRPr="00C347F9">
        <w:rPr>
          <w:rFonts w:ascii="Arial" w:hAnsi="Arial"/>
          <w:lang w:val="en-GB"/>
        </w:rPr>
        <w:t xml:space="preserve"> supervision report. If non-conformities are found during supervision and have not been eliminated with</w:t>
      </w:r>
      <w:r w:rsidR="00DA52C2">
        <w:rPr>
          <w:rFonts w:ascii="Arial" w:hAnsi="Arial"/>
          <w:lang w:val="en-GB"/>
        </w:rPr>
        <w:t>in the specified period, the CB</w:t>
      </w:r>
      <w:r w:rsidRPr="00C347F9">
        <w:rPr>
          <w:rFonts w:ascii="Arial" w:hAnsi="Arial"/>
          <w:lang w:val="en-GB"/>
        </w:rPr>
        <w:t xml:space="preserve"> will suspend the validity of the certificate and, if necessary, withdraw it.</w:t>
      </w:r>
    </w:p>
    <w:p w14:paraId="2C976953" w14:textId="77777777" w:rsidR="004F52E7" w:rsidRPr="00C347F9" w:rsidRDefault="004F52E7" w:rsidP="00713E62">
      <w:pPr>
        <w:tabs>
          <w:tab w:val="left" w:pos="5479"/>
        </w:tabs>
        <w:rPr>
          <w:rFonts w:ascii="Arial" w:hAnsi="Arial"/>
          <w:lang w:val="en-GB"/>
        </w:rPr>
      </w:pPr>
    </w:p>
    <w:p w14:paraId="7DC5FECE" w14:textId="7F012C83" w:rsidR="00CF030F" w:rsidRPr="00C347F9" w:rsidRDefault="00CF030F" w:rsidP="004B30F2">
      <w:pPr>
        <w:tabs>
          <w:tab w:val="left" w:pos="8222"/>
        </w:tabs>
        <w:jc w:val="both"/>
        <w:rPr>
          <w:rFonts w:ascii="Arial" w:hAnsi="Arial"/>
          <w:szCs w:val="22"/>
          <w:lang w:val="en-GB"/>
        </w:rPr>
      </w:pPr>
      <w:r w:rsidRPr="00C347F9">
        <w:rPr>
          <w:rFonts w:ascii="Arial" w:hAnsi="Arial"/>
          <w:szCs w:val="22"/>
          <w:lang w:val="en-GB"/>
        </w:rPr>
        <w:t xml:space="preserve">In certain cases, </w:t>
      </w:r>
      <w:r w:rsidR="0008340D">
        <w:rPr>
          <w:rFonts w:ascii="Arial" w:hAnsi="Arial"/>
          <w:szCs w:val="22"/>
          <w:lang w:val="en-GB"/>
        </w:rPr>
        <w:t>a</w:t>
      </w:r>
      <w:r w:rsidRPr="00C347F9">
        <w:rPr>
          <w:rFonts w:ascii="Arial" w:hAnsi="Arial"/>
          <w:szCs w:val="22"/>
          <w:lang w:val="en-GB"/>
        </w:rPr>
        <w:t xml:space="preserve"> status or</w:t>
      </w:r>
      <w:r w:rsidR="0008340D">
        <w:rPr>
          <w:rFonts w:ascii="Arial" w:hAnsi="Arial"/>
          <w:szCs w:val="22"/>
          <w:lang w:val="en-GB"/>
        </w:rPr>
        <w:t xml:space="preserve"> a</w:t>
      </w:r>
      <w:r w:rsidRPr="00C347F9">
        <w:rPr>
          <w:rFonts w:ascii="Arial" w:hAnsi="Arial"/>
          <w:szCs w:val="22"/>
          <w:lang w:val="en-GB"/>
        </w:rPr>
        <w:t xml:space="preserve"> change of the certification status </w:t>
      </w:r>
      <w:r w:rsidR="0008340D">
        <w:rPr>
          <w:rFonts w:ascii="Arial" w:hAnsi="Arial"/>
          <w:szCs w:val="22"/>
          <w:lang w:val="en-GB"/>
        </w:rPr>
        <w:t>are</w:t>
      </w:r>
      <w:r w:rsidRPr="00C347F9">
        <w:rPr>
          <w:rFonts w:ascii="Arial" w:hAnsi="Arial"/>
          <w:szCs w:val="22"/>
          <w:lang w:val="en-GB"/>
        </w:rPr>
        <w:t xml:space="preserve"> also notified to the competent notifying authority. The notified body shall, in specified cases, inform other notified bodies of the certificates </w:t>
      </w:r>
      <w:r w:rsidR="0008340D">
        <w:rPr>
          <w:rFonts w:ascii="Arial" w:hAnsi="Arial"/>
          <w:szCs w:val="22"/>
          <w:lang w:val="en-GB"/>
        </w:rPr>
        <w:t>that have</w:t>
      </w:r>
      <w:r w:rsidRPr="00C347F9">
        <w:rPr>
          <w:rFonts w:ascii="Arial" w:hAnsi="Arial"/>
          <w:szCs w:val="22"/>
          <w:lang w:val="en-GB"/>
        </w:rPr>
        <w:t xml:space="preserve"> </w:t>
      </w:r>
      <w:r w:rsidR="0008340D">
        <w:rPr>
          <w:rFonts w:ascii="Arial" w:hAnsi="Arial"/>
          <w:szCs w:val="22"/>
          <w:lang w:val="en-GB"/>
        </w:rPr>
        <w:t xml:space="preserve">been </w:t>
      </w:r>
      <w:r w:rsidRPr="00C347F9">
        <w:rPr>
          <w:rFonts w:ascii="Arial" w:hAnsi="Arial"/>
          <w:szCs w:val="22"/>
          <w:lang w:val="en-GB"/>
        </w:rPr>
        <w:t xml:space="preserve">refused, withdrawn, suspended or otherwise restricted. Details and procedures </w:t>
      </w:r>
      <w:r w:rsidR="0008340D">
        <w:rPr>
          <w:rFonts w:ascii="Arial" w:hAnsi="Arial"/>
          <w:szCs w:val="22"/>
          <w:lang w:val="en-GB"/>
        </w:rPr>
        <w:t xml:space="preserve">are </w:t>
      </w:r>
      <w:r w:rsidRPr="00C347F9">
        <w:rPr>
          <w:rFonts w:ascii="Arial" w:hAnsi="Arial"/>
          <w:szCs w:val="22"/>
          <w:lang w:val="en-GB"/>
        </w:rPr>
        <w:t>in these cases set out in the relevant sectoral legislation.</w:t>
      </w:r>
    </w:p>
    <w:p w14:paraId="108C8754" w14:textId="77777777" w:rsidR="004B30F2" w:rsidRPr="00C347F9" w:rsidRDefault="004B30F2" w:rsidP="00713E62">
      <w:pPr>
        <w:tabs>
          <w:tab w:val="left" w:pos="5479"/>
        </w:tabs>
        <w:rPr>
          <w:rFonts w:ascii="Arial" w:hAnsi="Arial"/>
          <w:lang w:val="en-GB"/>
        </w:rPr>
      </w:pPr>
    </w:p>
    <w:p w14:paraId="7A304E05" w14:textId="4F840F91" w:rsidR="00DB7E78" w:rsidRPr="00C347F9" w:rsidRDefault="00DB7E78" w:rsidP="00DB7E78">
      <w:pPr>
        <w:rPr>
          <w:rFonts w:ascii="Arial" w:hAnsi="Arial"/>
          <w:b/>
          <w:lang w:val="en-GB"/>
        </w:rPr>
      </w:pPr>
      <w:r w:rsidRPr="00C347F9">
        <w:rPr>
          <w:rFonts w:ascii="Arial" w:hAnsi="Arial"/>
          <w:b/>
          <w:lang w:val="en-GB"/>
        </w:rPr>
        <w:t xml:space="preserve">6. </w:t>
      </w:r>
      <w:r w:rsidR="00CF030F" w:rsidRPr="00C347F9">
        <w:rPr>
          <w:rFonts w:ascii="Arial" w:hAnsi="Arial"/>
          <w:b/>
          <w:lang w:val="en-GB"/>
        </w:rPr>
        <w:t>Appeals, complaints, disputes</w:t>
      </w:r>
    </w:p>
    <w:p w14:paraId="7E3266A1" w14:textId="09D039C8" w:rsidR="00CF030F" w:rsidRPr="00C347F9" w:rsidRDefault="00CF030F" w:rsidP="002F0406">
      <w:pPr>
        <w:jc w:val="both"/>
        <w:rPr>
          <w:rFonts w:ascii="Arial" w:hAnsi="Arial"/>
          <w:lang w:val="en-GB"/>
        </w:rPr>
      </w:pPr>
      <w:r w:rsidRPr="00C347F9">
        <w:rPr>
          <w:rFonts w:ascii="Arial" w:hAnsi="Arial"/>
          <w:lang w:val="en-GB"/>
        </w:rPr>
        <w:t xml:space="preserve">The place competent to file an appeal against the decision of the </w:t>
      </w:r>
      <w:r w:rsidR="00EC6586">
        <w:rPr>
          <w:rFonts w:ascii="Arial" w:hAnsi="Arial"/>
          <w:lang w:val="en-GB"/>
        </w:rPr>
        <w:t>CB, or to file</w:t>
      </w:r>
      <w:r w:rsidRPr="00C347F9">
        <w:rPr>
          <w:rFonts w:ascii="Arial" w:hAnsi="Arial"/>
          <w:lang w:val="en-GB"/>
        </w:rPr>
        <w:t xml:space="preserve"> </w:t>
      </w:r>
      <w:r w:rsidR="00EC6586">
        <w:rPr>
          <w:rFonts w:ascii="Arial" w:hAnsi="Arial"/>
          <w:lang w:val="en-GB"/>
        </w:rPr>
        <w:t>a complai</w:t>
      </w:r>
      <w:r w:rsidR="0006440E">
        <w:rPr>
          <w:rFonts w:ascii="Arial" w:hAnsi="Arial"/>
          <w:lang w:val="en-GB"/>
        </w:rPr>
        <w:t>n</w:t>
      </w:r>
      <w:r w:rsidR="00EC6586">
        <w:rPr>
          <w:rFonts w:ascii="Arial" w:hAnsi="Arial"/>
          <w:lang w:val="en-GB"/>
        </w:rPr>
        <w:t>t</w:t>
      </w:r>
      <w:r w:rsidR="001D5AD7">
        <w:rPr>
          <w:rFonts w:ascii="Arial" w:hAnsi="Arial"/>
          <w:lang w:val="en-GB"/>
        </w:rPr>
        <w:t>, is the SZU</w:t>
      </w:r>
      <w:r w:rsidRPr="00C347F9">
        <w:rPr>
          <w:rFonts w:ascii="Arial" w:hAnsi="Arial"/>
          <w:lang w:val="en-GB"/>
        </w:rPr>
        <w:t xml:space="preserve"> secretariat. The appeal may be lodged by the appellant only in writing no later than 15 days from the date of </w:t>
      </w:r>
      <w:r w:rsidR="001D5AD7">
        <w:rPr>
          <w:rFonts w:ascii="Arial" w:hAnsi="Arial"/>
          <w:lang w:val="en-GB"/>
        </w:rPr>
        <w:t>receipt</w:t>
      </w:r>
      <w:r w:rsidRPr="00C347F9">
        <w:rPr>
          <w:rFonts w:ascii="Arial" w:hAnsi="Arial"/>
          <w:lang w:val="en-GB"/>
        </w:rPr>
        <w:t xml:space="preserve"> of the decision </w:t>
      </w:r>
      <w:r w:rsidR="001D5AD7">
        <w:rPr>
          <w:rFonts w:ascii="Arial" w:hAnsi="Arial"/>
          <w:lang w:val="en-GB"/>
        </w:rPr>
        <w:t>concerned</w:t>
      </w:r>
      <w:r w:rsidRPr="00C347F9">
        <w:rPr>
          <w:rFonts w:ascii="Arial" w:hAnsi="Arial"/>
          <w:lang w:val="en-GB"/>
        </w:rPr>
        <w:t>. The appellant will receive a report on the course or result of the investigation within 30 days from the date of registration of the appeal, or within 60 days if the appeal is heard by the Certification Board. The appeal must always be clearly decided in the form of issuing formal certification documentation (certificate, or a decision to refuse to issue a certificate).</w:t>
      </w:r>
    </w:p>
    <w:p w14:paraId="4474568C" w14:textId="77777777" w:rsidR="00DB7E78" w:rsidRPr="00C347F9" w:rsidRDefault="00DB7E78" w:rsidP="00713E62">
      <w:pPr>
        <w:tabs>
          <w:tab w:val="left" w:pos="3806"/>
        </w:tabs>
        <w:rPr>
          <w:rFonts w:ascii="Arial" w:hAnsi="Arial"/>
          <w:lang w:val="en-GB"/>
        </w:rPr>
      </w:pPr>
    </w:p>
    <w:p w14:paraId="3E291193" w14:textId="53676B5C" w:rsidR="00DB7E78" w:rsidRPr="00C347F9" w:rsidRDefault="009C55F5" w:rsidP="00DB7E78">
      <w:pPr>
        <w:rPr>
          <w:rFonts w:ascii="Arial" w:hAnsi="Arial"/>
          <w:b/>
          <w:lang w:val="en-GB"/>
        </w:rPr>
      </w:pPr>
      <w:r>
        <w:rPr>
          <w:rFonts w:ascii="Arial" w:hAnsi="Arial"/>
          <w:b/>
          <w:lang w:val="en-GB"/>
        </w:rPr>
        <w:t xml:space="preserve">7. </w:t>
      </w:r>
      <w:r w:rsidR="00834244">
        <w:rPr>
          <w:rFonts w:ascii="Arial" w:hAnsi="Arial"/>
          <w:b/>
          <w:lang w:val="en-GB"/>
        </w:rPr>
        <w:t>Record keeping</w:t>
      </w:r>
      <w:r w:rsidR="00CF030F" w:rsidRPr="00C347F9">
        <w:rPr>
          <w:rFonts w:ascii="Arial" w:hAnsi="Arial"/>
          <w:b/>
          <w:lang w:val="en-GB"/>
        </w:rPr>
        <w:t xml:space="preserve"> of certificates</w:t>
      </w:r>
    </w:p>
    <w:p w14:paraId="489410A4" w14:textId="2AADA709" w:rsidR="00DB7E78" w:rsidRPr="00C347F9" w:rsidRDefault="009C55F5" w:rsidP="002F0406">
      <w:pPr>
        <w:jc w:val="both"/>
        <w:rPr>
          <w:rFonts w:ascii="Arial" w:hAnsi="Arial"/>
          <w:lang w:val="en-GB"/>
        </w:rPr>
      </w:pPr>
      <w:r>
        <w:rPr>
          <w:rFonts w:ascii="Arial" w:hAnsi="Arial"/>
          <w:lang w:val="en-GB"/>
        </w:rPr>
        <w:t xml:space="preserve">The </w:t>
      </w:r>
      <w:r w:rsidR="00834244">
        <w:rPr>
          <w:rFonts w:ascii="Arial" w:hAnsi="Arial"/>
          <w:lang w:val="en-GB"/>
        </w:rPr>
        <w:t>CB</w:t>
      </w:r>
      <w:r w:rsidR="00CF030F" w:rsidRPr="00C347F9">
        <w:rPr>
          <w:rFonts w:ascii="Arial" w:hAnsi="Arial"/>
          <w:lang w:val="en-GB"/>
        </w:rPr>
        <w:t xml:space="preserve"> registers issued certificates (certification documentation). The information is</w:t>
      </w:r>
      <w:r w:rsidR="00834244">
        <w:rPr>
          <w:rFonts w:ascii="Arial" w:hAnsi="Arial"/>
          <w:lang w:val="en-GB"/>
        </w:rPr>
        <w:t xml:space="preserve"> provided by the head of the CB department and/</w:t>
      </w:r>
      <w:r w:rsidR="00CF030F" w:rsidRPr="00C347F9">
        <w:rPr>
          <w:rFonts w:ascii="Arial" w:hAnsi="Arial"/>
          <w:lang w:val="en-GB"/>
        </w:rPr>
        <w:t xml:space="preserve">or an employee authorized by </w:t>
      </w:r>
      <w:r w:rsidR="007C70FB">
        <w:rPr>
          <w:rFonts w:ascii="Arial" w:hAnsi="Arial"/>
          <w:lang w:val="en-GB"/>
        </w:rPr>
        <w:t>the head</w:t>
      </w:r>
      <w:r w:rsidR="00CF030F" w:rsidRPr="00C347F9">
        <w:rPr>
          <w:rFonts w:ascii="Arial" w:hAnsi="Arial"/>
          <w:lang w:val="en-GB"/>
        </w:rPr>
        <w:t>.</w:t>
      </w:r>
    </w:p>
    <w:p w14:paraId="7AD5F95F" w14:textId="5BFC45C4" w:rsidR="009B053E" w:rsidRPr="00C347F9" w:rsidRDefault="004B30F2" w:rsidP="00EE5E1D">
      <w:pPr>
        <w:rPr>
          <w:rFonts w:ascii="Arial" w:hAnsi="Arial"/>
          <w:b/>
          <w:lang w:val="en-GB"/>
        </w:rPr>
      </w:pPr>
      <w:r w:rsidRPr="00C347F9">
        <w:rPr>
          <w:rFonts w:ascii="Arial" w:hAnsi="Arial"/>
          <w:lang w:val="en-GB"/>
        </w:rPr>
        <w:br w:type="page"/>
      </w:r>
      <w:r w:rsidR="009B053E" w:rsidRPr="00C347F9">
        <w:rPr>
          <w:rFonts w:ascii="Arial" w:hAnsi="Arial"/>
          <w:b/>
          <w:lang w:val="en-GB"/>
        </w:rPr>
        <w:lastRenderedPageBreak/>
        <w:t xml:space="preserve">8. </w:t>
      </w:r>
      <w:r w:rsidR="008D1685" w:rsidRPr="00C347F9">
        <w:rPr>
          <w:rFonts w:ascii="Arial" w:hAnsi="Arial"/>
          <w:b/>
          <w:lang w:val="en-GB"/>
        </w:rPr>
        <w:t>Certification system</w:t>
      </w:r>
    </w:p>
    <w:p w14:paraId="14342227" w14:textId="162B77D8" w:rsidR="008D1685" w:rsidRPr="00C347F9" w:rsidRDefault="00006A4C" w:rsidP="009B053E">
      <w:pPr>
        <w:jc w:val="both"/>
        <w:rPr>
          <w:rFonts w:ascii="Arial" w:hAnsi="Arial"/>
          <w:lang w:val="en-GB"/>
        </w:rPr>
      </w:pPr>
      <w:r>
        <w:rPr>
          <w:rFonts w:ascii="Arial" w:hAnsi="Arial"/>
          <w:lang w:val="en-GB"/>
        </w:rPr>
        <w:t xml:space="preserve">The </w:t>
      </w:r>
      <w:r w:rsidR="00834244">
        <w:rPr>
          <w:rFonts w:ascii="Arial" w:hAnsi="Arial"/>
          <w:lang w:val="en-GB"/>
        </w:rPr>
        <w:t xml:space="preserve">CB </w:t>
      </w:r>
      <w:r>
        <w:rPr>
          <w:rFonts w:ascii="Arial" w:hAnsi="Arial"/>
          <w:lang w:val="en-GB"/>
        </w:rPr>
        <w:t xml:space="preserve">of the </w:t>
      </w:r>
      <w:r w:rsidRPr="00006A4C">
        <w:rPr>
          <w:rFonts w:ascii="Arial" w:hAnsi="Arial"/>
          <w:bCs/>
          <w:lang w:val="en-GB"/>
        </w:rPr>
        <w:t>Engineering Test Institute</w:t>
      </w:r>
      <w:r w:rsidRPr="00006A4C">
        <w:rPr>
          <w:rFonts w:ascii="Arial" w:hAnsi="Arial"/>
          <w:lang w:val="en-GB"/>
        </w:rPr>
        <w:t xml:space="preserve"> </w:t>
      </w:r>
      <w:r w:rsidR="006A607C">
        <w:rPr>
          <w:rFonts w:ascii="Arial" w:hAnsi="Arial"/>
          <w:lang w:val="en-GB"/>
        </w:rPr>
        <w:t xml:space="preserve">(hereinafter referred to as “SZU”) </w:t>
      </w:r>
      <w:r w:rsidR="008D1685" w:rsidRPr="00C347F9">
        <w:rPr>
          <w:rFonts w:ascii="Arial" w:hAnsi="Arial"/>
          <w:lang w:val="en-GB"/>
        </w:rPr>
        <w:t>o</w:t>
      </w:r>
      <w:r w:rsidR="006A607C">
        <w:rPr>
          <w:rFonts w:ascii="Arial" w:hAnsi="Arial"/>
          <w:lang w:val="en-GB"/>
        </w:rPr>
        <w:t xml:space="preserve">perates a certification system comprising its own </w:t>
      </w:r>
      <w:r w:rsidR="008D1685" w:rsidRPr="00C347F9">
        <w:rPr>
          <w:rFonts w:ascii="Arial" w:hAnsi="Arial"/>
          <w:lang w:val="en-GB"/>
        </w:rPr>
        <w:t xml:space="preserve">certification schemes and </w:t>
      </w:r>
      <w:r w:rsidR="006A607C">
        <w:rPr>
          <w:rFonts w:ascii="Arial" w:hAnsi="Arial"/>
          <w:lang w:val="en-GB"/>
        </w:rPr>
        <w:t xml:space="preserve">those of </w:t>
      </w:r>
      <w:r w:rsidR="008D1685" w:rsidRPr="00C347F9">
        <w:rPr>
          <w:rFonts w:ascii="Arial" w:hAnsi="Arial"/>
          <w:lang w:val="en-GB"/>
        </w:rPr>
        <w:t xml:space="preserve">other entities, incl. </w:t>
      </w:r>
      <w:r w:rsidR="00834244">
        <w:rPr>
          <w:rFonts w:ascii="Arial" w:hAnsi="Arial"/>
          <w:lang w:val="en-GB"/>
        </w:rPr>
        <w:t xml:space="preserve">certification schemes of the country, </w:t>
      </w:r>
      <w:r w:rsidR="008D1685" w:rsidRPr="00C347F9">
        <w:rPr>
          <w:rFonts w:ascii="Arial" w:hAnsi="Arial"/>
          <w:lang w:val="en-GB"/>
        </w:rPr>
        <w:t xml:space="preserve">based on instructions for their understanding, creation, operation and </w:t>
      </w:r>
      <w:r w:rsidR="00834244">
        <w:rPr>
          <w:rFonts w:ascii="Arial" w:hAnsi="Arial"/>
          <w:lang w:val="en-GB"/>
        </w:rPr>
        <w:t>maintenance given in ČSN EN ISO/</w:t>
      </w:r>
      <w:r w:rsidR="008D1685" w:rsidRPr="00C347F9">
        <w:rPr>
          <w:rFonts w:ascii="Arial" w:hAnsi="Arial"/>
          <w:lang w:val="en-GB"/>
        </w:rPr>
        <w:t>IEC 17067. Certification schemes and their identification and description a</w:t>
      </w:r>
      <w:r w:rsidR="00834244">
        <w:rPr>
          <w:rFonts w:ascii="Arial" w:hAnsi="Arial"/>
          <w:lang w:val="en-GB"/>
        </w:rPr>
        <w:t>re given in the annex to the CB</w:t>
      </w:r>
      <w:r w:rsidR="008D1685" w:rsidRPr="00C347F9">
        <w:rPr>
          <w:rFonts w:ascii="Arial" w:hAnsi="Arial"/>
          <w:lang w:val="en-GB"/>
        </w:rPr>
        <w:t xml:space="preserve"> accreditation certificate.</w:t>
      </w:r>
    </w:p>
    <w:p w14:paraId="3015734D" w14:textId="77777777" w:rsidR="00F01D5E" w:rsidRPr="00C347F9" w:rsidRDefault="00F01D5E" w:rsidP="00F01D5E">
      <w:pPr>
        <w:jc w:val="both"/>
        <w:rPr>
          <w:rFonts w:ascii="Arial" w:hAnsi="Arial"/>
          <w:lang w:val="en-GB"/>
        </w:rPr>
      </w:pPr>
    </w:p>
    <w:p w14:paraId="41F52185" w14:textId="4A5DBDAD" w:rsidR="004B30F2" w:rsidRPr="00C347F9" w:rsidRDefault="008D1685" w:rsidP="004B30F2">
      <w:pPr>
        <w:keepNext/>
        <w:rPr>
          <w:rFonts w:ascii="Arial" w:hAnsi="Arial"/>
          <w:szCs w:val="22"/>
          <w:lang w:val="en-GB"/>
        </w:rPr>
      </w:pPr>
      <w:r w:rsidRPr="00C347F9">
        <w:rPr>
          <w:rFonts w:ascii="Arial" w:hAnsi="Arial"/>
          <w:szCs w:val="22"/>
          <w:lang w:val="en-GB"/>
        </w:rPr>
        <w:t xml:space="preserve">Description (identification) of </w:t>
      </w:r>
      <w:r w:rsidR="00834244">
        <w:rPr>
          <w:rFonts w:ascii="Arial" w:hAnsi="Arial"/>
          <w:szCs w:val="22"/>
          <w:lang w:val="en-GB"/>
        </w:rPr>
        <w:t>SZU certification schemes:</w:t>
      </w:r>
    </w:p>
    <w:p w14:paraId="7413CF45" w14:textId="77777777" w:rsidR="004B30F2" w:rsidRPr="00C347F9" w:rsidRDefault="004B30F2" w:rsidP="004B30F2">
      <w:pPr>
        <w:keepNext/>
        <w:jc w:val="both"/>
        <w:rPr>
          <w:rFonts w:ascii="Arial" w:hAnsi="Arial"/>
          <w:lang w:val="en-GB"/>
        </w:rPr>
      </w:pPr>
    </w:p>
    <w:tbl>
      <w:tblPr>
        <w:tblW w:w="9702" w:type="dxa"/>
        <w:tblInd w:w="-112" w:type="dxa"/>
        <w:tblLayout w:type="fixed"/>
        <w:tblCellMar>
          <w:left w:w="30" w:type="dxa"/>
          <w:right w:w="30" w:type="dxa"/>
        </w:tblCellMar>
        <w:tblLook w:val="0000" w:firstRow="0" w:lastRow="0" w:firstColumn="0" w:lastColumn="0" w:noHBand="0" w:noVBand="0"/>
      </w:tblPr>
      <w:tblGrid>
        <w:gridCol w:w="2127"/>
        <w:gridCol w:w="7575"/>
      </w:tblGrid>
      <w:tr w:rsidR="004B30F2" w:rsidRPr="00C347F9" w14:paraId="29D080A1" w14:textId="77777777" w:rsidTr="00EF0972">
        <w:trPr>
          <w:cantSplit/>
          <w:trHeight w:val="235"/>
        </w:trPr>
        <w:tc>
          <w:tcPr>
            <w:tcW w:w="2127" w:type="dxa"/>
          </w:tcPr>
          <w:p w14:paraId="37036FBF" w14:textId="77777777" w:rsidR="004B30F2" w:rsidRPr="00C347F9" w:rsidRDefault="004B30F2" w:rsidP="00411808">
            <w:pPr>
              <w:spacing w:before="60" w:after="60"/>
              <w:ind w:left="142"/>
              <w:rPr>
                <w:rFonts w:ascii="Arial" w:hAnsi="Arial"/>
                <w:snapToGrid w:val="0"/>
                <w:sz w:val="20"/>
                <w:lang w:val="en-GB"/>
              </w:rPr>
            </w:pPr>
            <w:r w:rsidRPr="00C347F9">
              <w:rPr>
                <w:rFonts w:ascii="Arial" w:hAnsi="Arial"/>
                <w:sz w:val="20"/>
                <w:lang w:val="en-GB"/>
              </w:rPr>
              <w:t>SZÚ-1a:2020.00</w:t>
            </w:r>
          </w:p>
        </w:tc>
        <w:tc>
          <w:tcPr>
            <w:tcW w:w="7575" w:type="dxa"/>
          </w:tcPr>
          <w:p w14:paraId="19E2B899" w14:textId="76E8C55A" w:rsidR="004B30F2" w:rsidRPr="00C347F9" w:rsidRDefault="00834244" w:rsidP="00834244">
            <w:pPr>
              <w:spacing w:before="60" w:after="60"/>
              <w:ind w:left="142"/>
              <w:rPr>
                <w:rFonts w:ascii="Arial" w:hAnsi="Arial"/>
                <w:snapToGrid w:val="0"/>
                <w:sz w:val="20"/>
                <w:lang w:val="en-GB"/>
              </w:rPr>
            </w:pPr>
            <w:r>
              <w:rPr>
                <w:rFonts w:ascii="Arial" w:hAnsi="Arial"/>
                <w:sz w:val="20"/>
                <w:lang w:val="en-GB"/>
              </w:rPr>
              <w:t>(based on scheme 1a of ISO</w:t>
            </w:r>
            <w:r w:rsidR="008D1685" w:rsidRPr="00C347F9">
              <w:rPr>
                <w:rFonts w:ascii="Arial" w:hAnsi="Arial"/>
                <w:sz w:val="20"/>
                <w:lang w:val="en-GB"/>
              </w:rPr>
              <w:t xml:space="preserve">/IEC 17067, </w:t>
            </w:r>
            <w:r>
              <w:rPr>
                <w:rFonts w:ascii="Arial" w:hAnsi="Arial"/>
                <w:sz w:val="20"/>
                <w:lang w:val="en-GB"/>
              </w:rPr>
              <w:t xml:space="preserve">which is </w:t>
            </w:r>
            <w:r w:rsidR="008D1685" w:rsidRPr="00C347F9">
              <w:rPr>
                <w:rFonts w:ascii="Arial" w:hAnsi="Arial"/>
                <w:sz w:val="20"/>
                <w:lang w:val="en-GB"/>
              </w:rPr>
              <w:t>based on testing and inspection</w:t>
            </w:r>
            <w:r w:rsidR="004B30F2" w:rsidRPr="00C347F9">
              <w:rPr>
                <w:rFonts w:ascii="Arial" w:hAnsi="Arial"/>
                <w:sz w:val="20"/>
                <w:lang w:val="en-GB"/>
              </w:rPr>
              <w:t>)</w:t>
            </w:r>
          </w:p>
        </w:tc>
      </w:tr>
      <w:tr w:rsidR="004B30F2" w:rsidRPr="00C347F9" w14:paraId="4E4BF55F" w14:textId="77777777" w:rsidTr="00EF0972">
        <w:trPr>
          <w:cantSplit/>
          <w:trHeight w:val="235"/>
        </w:trPr>
        <w:tc>
          <w:tcPr>
            <w:tcW w:w="2127" w:type="dxa"/>
          </w:tcPr>
          <w:p w14:paraId="3EE3590F" w14:textId="77777777" w:rsidR="004B30F2" w:rsidRPr="00C347F9" w:rsidRDefault="004B30F2" w:rsidP="00411808">
            <w:pPr>
              <w:spacing w:before="60" w:after="60"/>
              <w:ind w:left="142"/>
              <w:rPr>
                <w:rFonts w:ascii="Arial" w:hAnsi="Arial"/>
                <w:sz w:val="20"/>
                <w:lang w:val="en-GB"/>
              </w:rPr>
            </w:pPr>
            <w:r w:rsidRPr="00C347F9">
              <w:rPr>
                <w:rFonts w:ascii="Arial" w:hAnsi="Arial"/>
                <w:sz w:val="20"/>
                <w:lang w:val="en-GB"/>
              </w:rPr>
              <w:t>SZÚ-1b:2020.00</w:t>
            </w:r>
          </w:p>
        </w:tc>
        <w:tc>
          <w:tcPr>
            <w:tcW w:w="7575" w:type="dxa"/>
          </w:tcPr>
          <w:p w14:paraId="32DC739C" w14:textId="14D9F1C0" w:rsidR="00834244" w:rsidRPr="00C347F9" w:rsidRDefault="00834244" w:rsidP="00411808">
            <w:pPr>
              <w:spacing w:before="60" w:after="60"/>
              <w:ind w:left="142"/>
              <w:rPr>
                <w:rFonts w:ascii="Arial" w:hAnsi="Arial"/>
                <w:sz w:val="20"/>
                <w:lang w:val="en-GB"/>
              </w:rPr>
            </w:pPr>
            <w:r>
              <w:rPr>
                <w:rFonts w:ascii="Arial" w:hAnsi="Arial"/>
                <w:sz w:val="20"/>
                <w:lang w:val="en-GB"/>
              </w:rPr>
              <w:t>(based on scheme 1b of ISO</w:t>
            </w:r>
            <w:r w:rsidRPr="00C347F9">
              <w:rPr>
                <w:rFonts w:ascii="Arial" w:hAnsi="Arial"/>
                <w:sz w:val="20"/>
                <w:lang w:val="en-GB"/>
              </w:rPr>
              <w:t xml:space="preserve">/IEC 17067, </w:t>
            </w:r>
            <w:r>
              <w:rPr>
                <w:rFonts w:ascii="Arial" w:hAnsi="Arial"/>
                <w:sz w:val="20"/>
                <w:lang w:val="en-GB"/>
              </w:rPr>
              <w:t xml:space="preserve">which is </w:t>
            </w:r>
            <w:r w:rsidRPr="00C347F9">
              <w:rPr>
                <w:rFonts w:ascii="Arial" w:hAnsi="Arial"/>
                <w:sz w:val="20"/>
                <w:lang w:val="en-GB"/>
              </w:rPr>
              <w:t>based on testing and inspection</w:t>
            </w:r>
            <w:r>
              <w:rPr>
                <w:rFonts w:ascii="Arial" w:hAnsi="Arial"/>
                <w:sz w:val="20"/>
                <w:lang w:val="en-GB"/>
              </w:rPr>
              <w:t>)</w:t>
            </w:r>
          </w:p>
        </w:tc>
      </w:tr>
      <w:tr w:rsidR="004B30F2" w:rsidRPr="00C347F9" w14:paraId="0B85DA50" w14:textId="77777777" w:rsidTr="00EF0972">
        <w:trPr>
          <w:cantSplit/>
          <w:trHeight w:val="235"/>
        </w:trPr>
        <w:tc>
          <w:tcPr>
            <w:tcW w:w="2127" w:type="dxa"/>
          </w:tcPr>
          <w:p w14:paraId="53112536" w14:textId="77777777" w:rsidR="004B30F2" w:rsidRPr="00C347F9" w:rsidRDefault="004B30F2" w:rsidP="00411808">
            <w:pPr>
              <w:spacing w:before="60" w:after="60"/>
              <w:ind w:left="142"/>
              <w:rPr>
                <w:rFonts w:ascii="Arial" w:hAnsi="Arial"/>
                <w:sz w:val="20"/>
                <w:lang w:val="en-GB"/>
              </w:rPr>
            </w:pPr>
            <w:r w:rsidRPr="00C347F9">
              <w:rPr>
                <w:rFonts w:ascii="Arial" w:hAnsi="Arial"/>
                <w:sz w:val="20"/>
                <w:lang w:val="en-GB"/>
              </w:rPr>
              <w:t>SZÚ-3:2020.00</w:t>
            </w:r>
          </w:p>
        </w:tc>
        <w:tc>
          <w:tcPr>
            <w:tcW w:w="7575" w:type="dxa"/>
          </w:tcPr>
          <w:p w14:paraId="53CD7171" w14:textId="3891B4F0" w:rsidR="004B30F2" w:rsidRPr="00C347F9" w:rsidRDefault="00834244" w:rsidP="00411808">
            <w:pPr>
              <w:spacing w:before="60" w:after="60"/>
              <w:ind w:left="142"/>
              <w:rPr>
                <w:rFonts w:ascii="Arial" w:hAnsi="Arial"/>
                <w:sz w:val="20"/>
                <w:lang w:val="en-GB"/>
              </w:rPr>
            </w:pPr>
            <w:r>
              <w:rPr>
                <w:rFonts w:ascii="Arial" w:hAnsi="Arial"/>
                <w:sz w:val="20"/>
                <w:lang w:val="en-GB"/>
              </w:rPr>
              <w:t>(based on scheme 3 of ISO/</w:t>
            </w:r>
            <w:r w:rsidR="008D1685" w:rsidRPr="00C347F9">
              <w:rPr>
                <w:rFonts w:ascii="Arial" w:hAnsi="Arial"/>
                <w:sz w:val="20"/>
                <w:lang w:val="en-GB"/>
              </w:rPr>
              <w:t xml:space="preserve">IEC 17067, </w:t>
            </w:r>
            <w:r>
              <w:rPr>
                <w:rFonts w:ascii="Arial" w:hAnsi="Arial"/>
                <w:sz w:val="20"/>
                <w:lang w:val="en-GB"/>
              </w:rPr>
              <w:t xml:space="preserve">which is </w:t>
            </w:r>
            <w:r w:rsidR="008D1685" w:rsidRPr="00C347F9">
              <w:rPr>
                <w:rFonts w:ascii="Arial" w:hAnsi="Arial"/>
                <w:sz w:val="20"/>
                <w:lang w:val="en-GB"/>
              </w:rPr>
              <w:t>based on testing, inspection and production audit)</w:t>
            </w:r>
          </w:p>
        </w:tc>
      </w:tr>
      <w:tr w:rsidR="004B30F2" w:rsidRPr="00C347F9" w14:paraId="5C670504" w14:textId="77777777" w:rsidTr="00EF0972">
        <w:trPr>
          <w:cantSplit/>
          <w:trHeight w:val="235"/>
        </w:trPr>
        <w:tc>
          <w:tcPr>
            <w:tcW w:w="2127" w:type="dxa"/>
          </w:tcPr>
          <w:p w14:paraId="2914F5DF" w14:textId="77777777" w:rsidR="004B30F2" w:rsidRPr="00C347F9" w:rsidRDefault="004B30F2" w:rsidP="00411808">
            <w:pPr>
              <w:spacing w:before="60" w:after="60"/>
              <w:ind w:left="142"/>
              <w:rPr>
                <w:rFonts w:ascii="Arial" w:hAnsi="Arial"/>
                <w:sz w:val="20"/>
                <w:lang w:val="en-GB"/>
              </w:rPr>
            </w:pPr>
            <w:r w:rsidRPr="00C347F9">
              <w:rPr>
                <w:rFonts w:ascii="Arial" w:hAnsi="Arial"/>
                <w:sz w:val="20"/>
                <w:lang w:val="en-GB"/>
              </w:rPr>
              <w:t>SZÚ-5:2020.00</w:t>
            </w:r>
          </w:p>
        </w:tc>
        <w:tc>
          <w:tcPr>
            <w:tcW w:w="7575" w:type="dxa"/>
          </w:tcPr>
          <w:p w14:paraId="24293871" w14:textId="027C0655" w:rsidR="00834244" w:rsidRPr="00C347F9" w:rsidRDefault="00834244" w:rsidP="00834244">
            <w:pPr>
              <w:spacing w:before="60" w:after="60"/>
              <w:ind w:left="142"/>
              <w:rPr>
                <w:rFonts w:ascii="Arial" w:hAnsi="Arial"/>
                <w:sz w:val="20"/>
                <w:lang w:val="en-GB"/>
              </w:rPr>
            </w:pPr>
            <w:r>
              <w:rPr>
                <w:rFonts w:ascii="Arial" w:hAnsi="Arial"/>
                <w:sz w:val="20"/>
                <w:lang w:val="en-GB"/>
              </w:rPr>
              <w:t xml:space="preserve">(based on scheme </w:t>
            </w:r>
            <w:r w:rsidRPr="00C347F9">
              <w:rPr>
                <w:rFonts w:ascii="Arial" w:hAnsi="Arial"/>
                <w:sz w:val="20"/>
                <w:lang w:val="en-GB"/>
              </w:rPr>
              <w:t>5 ISO/IEC 17067</w:t>
            </w:r>
            <w:r>
              <w:rPr>
                <w:rFonts w:ascii="Arial" w:hAnsi="Arial"/>
                <w:sz w:val="20"/>
                <w:lang w:val="en-GB"/>
              </w:rPr>
              <w:t xml:space="preserve">, which is </w:t>
            </w:r>
            <w:r w:rsidRPr="00C347F9">
              <w:rPr>
                <w:rFonts w:ascii="Arial" w:hAnsi="Arial"/>
                <w:sz w:val="20"/>
                <w:lang w:val="en-GB"/>
              </w:rPr>
              <w:t>based on testing, inspection and audit)</w:t>
            </w:r>
          </w:p>
        </w:tc>
      </w:tr>
    </w:tbl>
    <w:p w14:paraId="77384C9B" w14:textId="77777777" w:rsidR="00AB4698" w:rsidRPr="00C347F9" w:rsidRDefault="00AB4698" w:rsidP="00DB7E78">
      <w:pPr>
        <w:rPr>
          <w:rFonts w:ascii="Arial" w:hAnsi="Arial"/>
          <w:lang w:val="en-GB"/>
        </w:rPr>
      </w:pPr>
      <w:r w:rsidRPr="00C347F9">
        <w:rPr>
          <w:rFonts w:ascii="Arial" w:hAnsi="Arial"/>
          <w:lang w:val="en-GB"/>
        </w:rPr>
        <w:br w:type="page"/>
      </w:r>
    </w:p>
    <w:p w14:paraId="3116B999" w14:textId="77777777" w:rsidR="00E726FE" w:rsidRDefault="0008152C">
      <w:pPr>
        <w:jc w:val="center"/>
        <w:rPr>
          <w:rFonts w:ascii="Arial" w:hAnsi="Arial"/>
          <w:b/>
          <w:sz w:val="32"/>
          <w:szCs w:val="32"/>
          <w:lang w:val="en-GB"/>
        </w:rPr>
      </w:pPr>
      <w:r w:rsidRPr="00C347F9">
        <w:rPr>
          <w:rFonts w:ascii="Arial" w:hAnsi="Arial"/>
          <w:b/>
          <w:sz w:val="32"/>
          <w:szCs w:val="32"/>
          <w:lang w:val="en-GB"/>
        </w:rPr>
        <w:lastRenderedPageBreak/>
        <w:t xml:space="preserve">Rules for handling the certificate </w:t>
      </w:r>
    </w:p>
    <w:p w14:paraId="36EA74B3" w14:textId="7AF539D7" w:rsidR="00C67B99" w:rsidRPr="00C347F9" w:rsidRDefault="0008152C">
      <w:pPr>
        <w:jc w:val="center"/>
        <w:rPr>
          <w:rFonts w:ascii="Arial" w:hAnsi="Arial"/>
          <w:b/>
          <w:sz w:val="32"/>
          <w:szCs w:val="32"/>
          <w:lang w:val="en-GB"/>
        </w:rPr>
      </w:pPr>
      <w:r w:rsidRPr="00C347F9">
        <w:rPr>
          <w:rFonts w:ascii="Arial" w:hAnsi="Arial"/>
          <w:b/>
          <w:sz w:val="32"/>
          <w:szCs w:val="32"/>
          <w:lang w:val="en-GB"/>
        </w:rPr>
        <w:t>(</w:t>
      </w:r>
      <w:r w:rsidR="009B2D4C">
        <w:rPr>
          <w:rFonts w:ascii="Arial" w:hAnsi="Arial"/>
          <w:b/>
          <w:sz w:val="32"/>
          <w:szCs w:val="32"/>
          <w:lang w:val="en-GB"/>
        </w:rPr>
        <w:t>Text</w:t>
      </w:r>
      <w:r w:rsidRPr="00C347F9">
        <w:rPr>
          <w:rFonts w:ascii="Arial" w:hAnsi="Arial"/>
          <w:b/>
          <w:sz w:val="32"/>
          <w:szCs w:val="32"/>
          <w:lang w:val="en-GB"/>
        </w:rPr>
        <w:t xml:space="preserve"> is located on the back of the certificate)</w:t>
      </w:r>
    </w:p>
    <w:p w14:paraId="5B8BCF71" w14:textId="77777777" w:rsidR="00C67B99" w:rsidRPr="00C347F9" w:rsidRDefault="00C67B99" w:rsidP="00C67B99">
      <w:pPr>
        <w:rPr>
          <w:rFonts w:ascii="Arial" w:hAnsi="Arial"/>
          <w:lang w:val="en-GB"/>
        </w:rPr>
      </w:pPr>
    </w:p>
    <w:p w14:paraId="1DA208C8" w14:textId="77777777" w:rsidR="00C67B99" w:rsidRPr="00C347F9" w:rsidRDefault="00C67B99" w:rsidP="00C67B99">
      <w:pPr>
        <w:rPr>
          <w:rFonts w:ascii="Arial" w:hAnsi="Arial"/>
          <w:lang w:val="en-GB"/>
        </w:rPr>
      </w:pPr>
    </w:p>
    <w:p w14:paraId="7B348A65" w14:textId="24A29620" w:rsidR="00521ED2" w:rsidRPr="00521ED2" w:rsidRDefault="0008152C" w:rsidP="00521ED2">
      <w:pPr>
        <w:numPr>
          <w:ilvl w:val="0"/>
          <w:numId w:val="9"/>
        </w:numPr>
        <w:jc w:val="both"/>
        <w:rPr>
          <w:rFonts w:ascii="Arial" w:hAnsi="Arial"/>
          <w:szCs w:val="22"/>
          <w:lang w:val="en-US"/>
        </w:rPr>
      </w:pPr>
      <w:r w:rsidRPr="00521ED2">
        <w:rPr>
          <w:rFonts w:ascii="Arial" w:hAnsi="Arial"/>
          <w:szCs w:val="22"/>
          <w:lang w:val="en-GB"/>
        </w:rPr>
        <w:t xml:space="preserve">For the purpose of placing </w:t>
      </w:r>
      <w:r w:rsidR="00EA5D5E">
        <w:rPr>
          <w:rFonts w:ascii="Arial" w:hAnsi="Arial"/>
          <w:szCs w:val="22"/>
          <w:lang w:val="en-GB"/>
        </w:rPr>
        <w:t xml:space="preserve">the </w:t>
      </w:r>
      <w:r w:rsidRPr="00521ED2">
        <w:rPr>
          <w:rFonts w:ascii="Arial" w:hAnsi="Arial"/>
          <w:szCs w:val="22"/>
          <w:lang w:val="en-GB"/>
        </w:rPr>
        <w:t xml:space="preserve">products on the market, this certificate may be used only during its period of </w:t>
      </w:r>
      <w:r w:rsidR="003E0D55">
        <w:rPr>
          <w:rFonts w:ascii="Arial" w:hAnsi="Arial"/>
          <w:szCs w:val="22"/>
          <w:lang w:val="en-GB"/>
        </w:rPr>
        <w:t xml:space="preserve">its </w:t>
      </w:r>
      <w:r w:rsidRPr="00521ED2">
        <w:rPr>
          <w:rFonts w:ascii="Arial" w:hAnsi="Arial"/>
          <w:szCs w:val="22"/>
          <w:lang w:val="en-GB"/>
        </w:rPr>
        <w:t xml:space="preserve">validity and provided that the provisions of the standards according to which the product has been certified </w:t>
      </w:r>
      <w:r w:rsidR="009054D8" w:rsidRPr="00521ED2">
        <w:rPr>
          <w:rFonts w:ascii="Arial" w:hAnsi="Arial"/>
          <w:szCs w:val="22"/>
          <w:lang w:val="en-GB"/>
        </w:rPr>
        <w:t>remain valid</w:t>
      </w:r>
      <w:r w:rsidRPr="00521ED2">
        <w:rPr>
          <w:rFonts w:ascii="Arial" w:hAnsi="Arial"/>
          <w:szCs w:val="22"/>
          <w:lang w:val="en-GB"/>
        </w:rPr>
        <w:t xml:space="preserve">. </w:t>
      </w:r>
      <w:r w:rsidR="00521ED2" w:rsidRPr="00521ED2">
        <w:rPr>
          <w:rFonts w:ascii="Arial" w:hAnsi="Arial"/>
          <w:szCs w:val="22"/>
          <w:lang w:val="en-US"/>
        </w:rPr>
        <w:t>If the normative documents applicable to the certificated product have changed or new normative documents have been issued,</w:t>
      </w:r>
      <w:r w:rsidR="00E726FE">
        <w:rPr>
          <w:rFonts w:ascii="Arial" w:hAnsi="Arial"/>
          <w:szCs w:val="22"/>
          <w:lang w:val="en-US"/>
        </w:rPr>
        <w:t xml:space="preserve"> the usability of the c</w:t>
      </w:r>
      <w:r w:rsidR="00521ED2" w:rsidRPr="00521ED2">
        <w:rPr>
          <w:rFonts w:ascii="Arial" w:hAnsi="Arial"/>
          <w:szCs w:val="22"/>
          <w:lang w:val="en-US"/>
        </w:rPr>
        <w:t>ertificate must be reviewed.</w:t>
      </w:r>
    </w:p>
    <w:p w14:paraId="58BC118D" w14:textId="6A4D8982" w:rsidR="00230D19" w:rsidRPr="00230D19" w:rsidRDefault="00230D19" w:rsidP="00230D19">
      <w:pPr>
        <w:pStyle w:val="Odstavecseseznamem"/>
        <w:numPr>
          <w:ilvl w:val="0"/>
          <w:numId w:val="9"/>
        </w:numPr>
        <w:jc w:val="both"/>
        <w:rPr>
          <w:rFonts w:ascii="Arial" w:hAnsi="Arial"/>
          <w:szCs w:val="22"/>
          <w:lang w:val="en-GB"/>
        </w:rPr>
      </w:pPr>
      <w:r w:rsidRPr="00230D19">
        <w:rPr>
          <w:rFonts w:ascii="Arial" w:hAnsi="Arial"/>
          <w:szCs w:val="22"/>
          <w:lang w:val="en-GB"/>
        </w:rPr>
        <w:t>The Certificate may only be used as a certificate of the product specified on the previous page. This also applies to its use in advertising, promotional and commercial materials. This Certificate may be copied in its entirety without written consent of the Engineering Test Institute. Unauthorized or deceptive use of the Certificate may result in its withdrawal.</w:t>
      </w:r>
    </w:p>
    <w:p w14:paraId="5CD5BB8A" w14:textId="3BA125AE" w:rsidR="00230D19" w:rsidRPr="00230D19" w:rsidRDefault="00230D19" w:rsidP="00230D19">
      <w:pPr>
        <w:numPr>
          <w:ilvl w:val="0"/>
          <w:numId w:val="9"/>
        </w:numPr>
        <w:jc w:val="both"/>
        <w:rPr>
          <w:rFonts w:ascii="Arial" w:hAnsi="Arial"/>
          <w:szCs w:val="22"/>
          <w:lang w:val="en-US"/>
        </w:rPr>
      </w:pPr>
      <w:r w:rsidRPr="00230D19">
        <w:rPr>
          <w:rFonts w:ascii="Arial" w:hAnsi="Arial"/>
          <w:szCs w:val="22"/>
          <w:lang w:val="en-US"/>
        </w:rPr>
        <w:t>It is prohibited to change, amend or overwrite the data contained in the Certificate.</w:t>
      </w:r>
    </w:p>
    <w:p w14:paraId="19115BE3" w14:textId="302F5BCE" w:rsidR="00230D19" w:rsidRPr="00230D19" w:rsidRDefault="00230D19" w:rsidP="00230D19">
      <w:pPr>
        <w:pStyle w:val="Odstavecseseznamem"/>
        <w:numPr>
          <w:ilvl w:val="0"/>
          <w:numId w:val="9"/>
        </w:numPr>
        <w:jc w:val="both"/>
        <w:rPr>
          <w:rFonts w:ascii="Arial" w:hAnsi="Arial"/>
          <w:szCs w:val="22"/>
          <w:lang w:val="en-US"/>
        </w:rPr>
      </w:pPr>
      <w:r w:rsidRPr="00230D19">
        <w:rPr>
          <w:rFonts w:ascii="Arial" w:hAnsi="Arial"/>
          <w:szCs w:val="22"/>
          <w:lang w:val="en-US"/>
        </w:rPr>
        <w:t xml:space="preserve">The Certificate may not be used to document the properties of the </w:t>
      </w:r>
      <w:r w:rsidRPr="00230D19">
        <w:rPr>
          <w:rFonts w:ascii="Arial" w:hAnsi="Arial"/>
          <w:szCs w:val="22"/>
          <w:lang w:val="en-GB"/>
        </w:rPr>
        <w:t xml:space="preserve">products </w:t>
      </w:r>
      <w:r w:rsidRPr="00230D19">
        <w:rPr>
          <w:rFonts w:ascii="Arial" w:hAnsi="Arial"/>
          <w:szCs w:val="22"/>
          <w:lang w:val="en-US"/>
        </w:rPr>
        <w:t xml:space="preserve">changed without consent of the Engineering Test Institute in such a way that conformity with the </w:t>
      </w:r>
      <w:r w:rsidRPr="00230D19">
        <w:rPr>
          <w:rFonts w:ascii="Arial" w:hAnsi="Arial"/>
          <w:szCs w:val="22"/>
          <w:lang w:val="en-GB"/>
        </w:rPr>
        <w:t>standards</w:t>
      </w:r>
      <w:r w:rsidRPr="00230D19">
        <w:rPr>
          <w:rFonts w:ascii="Arial" w:hAnsi="Arial"/>
          <w:szCs w:val="22"/>
          <w:lang w:val="en-US"/>
        </w:rPr>
        <w:t xml:space="preserve"> specified on </w:t>
      </w:r>
      <w:r w:rsidRPr="00230D19">
        <w:rPr>
          <w:rFonts w:ascii="Arial" w:hAnsi="Arial"/>
          <w:szCs w:val="22"/>
          <w:lang w:val="en-GB"/>
        </w:rPr>
        <w:t>the previous page</w:t>
      </w:r>
      <w:r w:rsidRPr="00230D19">
        <w:rPr>
          <w:rFonts w:ascii="Arial" w:hAnsi="Arial"/>
          <w:szCs w:val="22"/>
          <w:lang w:val="en-US"/>
        </w:rPr>
        <w:t xml:space="preserve"> has been affected.</w:t>
      </w:r>
    </w:p>
    <w:p w14:paraId="6D40F4E1" w14:textId="770F62A6" w:rsidR="00C67B99" w:rsidRPr="00C347F9" w:rsidRDefault="00CB0BA6" w:rsidP="00CB0BA6">
      <w:pPr>
        <w:numPr>
          <w:ilvl w:val="0"/>
          <w:numId w:val="9"/>
        </w:numPr>
        <w:jc w:val="both"/>
        <w:rPr>
          <w:rFonts w:ascii="Arial" w:hAnsi="Arial"/>
          <w:lang w:val="en-GB"/>
        </w:rPr>
      </w:pPr>
      <w:r w:rsidRPr="00C347F9">
        <w:rPr>
          <w:rFonts w:ascii="Arial" w:hAnsi="Arial"/>
          <w:lang w:val="en-GB"/>
        </w:rPr>
        <w:t xml:space="preserve">The validity of the certificate is conditional on compliance of the production method with the proven production management system and </w:t>
      </w:r>
      <w:r w:rsidR="00230D19">
        <w:rPr>
          <w:rFonts w:ascii="Arial" w:hAnsi="Arial"/>
          <w:lang w:val="en-GB"/>
        </w:rPr>
        <w:t xml:space="preserve">on </w:t>
      </w:r>
      <w:r w:rsidRPr="00C347F9">
        <w:rPr>
          <w:rFonts w:ascii="Arial" w:hAnsi="Arial"/>
          <w:lang w:val="en-GB"/>
        </w:rPr>
        <w:t>compliance with the contractual conditions for the supervision of products placed on the market. The control period is 1 year.</w:t>
      </w:r>
    </w:p>
    <w:p w14:paraId="30125EA3" w14:textId="73A1ABC7" w:rsidR="00230D19" w:rsidRPr="00230D19" w:rsidRDefault="00230D19" w:rsidP="00230D19">
      <w:pPr>
        <w:pStyle w:val="Odstavecseseznamem"/>
        <w:numPr>
          <w:ilvl w:val="0"/>
          <w:numId w:val="9"/>
        </w:numPr>
        <w:jc w:val="both"/>
        <w:rPr>
          <w:rFonts w:ascii="Arial" w:hAnsi="Arial"/>
          <w:lang w:val="en-US"/>
        </w:rPr>
      </w:pPr>
      <w:r w:rsidRPr="00230D19">
        <w:rPr>
          <w:rFonts w:ascii="Arial" w:hAnsi="Arial"/>
          <w:lang w:val="en-US"/>
        </w:rPr>
        <w:t xml:space="preserve">The Certification Body requires the </w:t>
      </w:r>
      <w:r w:rsidR="0016362E">
        <w:rPr>
          <w:rFonts w:ascii="Arial" w:hAnsi="Arial"/>
          <w:lang w:val="en-US"/>
        </w:rPr>
        <w:t>c</w:t>
      </w:r>
      <w:r w:rsidRPr="00230D19">
        <w:rPr>
          <w:rFonts w:ascii="Arial" w:hAnsi="Arial"/>
          <w:lang w:val="en-US"/>
        </w:rPr>
        <w:t>ertificate holder to keep records of all the complaints and corrective actions relating to the products covered by this Certificate.</w:t>
      </w:r>
    </w:p>
    <w:p w14:paraId="0CA6867E" w14:textId="1FD7ACF1" w:rsidR="00230D19" w:rsidRPr="00230D19" w:rsidRDefault="00230D19" w:rsidP="00230D19">
      <w:pPr>
        <w:ind w:left="360"/>
        <w:jc w:val="both"/>
        <w:rPr>
          <w:rFonts w:ascii="Arial" w:hAnsi="Arial"/>
          <w:lang w:val="en-GB"/>
        </w:rPr>
      </w:pPr>
    </w:p>
    <w:p w14:paraId="301E3967" w14:textId="77777777" w:rsidR="00C97BEF" w:rsidRPr="00C347F9" w:rsidRDefault="00C97BEF" w:rsidP="00973123">
      <w:pPr>
        <w:jc w:val="both"/>
        <w:rPr>
          <w:rFonts w:ascii="Arial" w:hAnsi="Arial"/>
          <w:lang w:val="en-GB"/>
        </w:rPr>
      </w:pPr>
    </w:p>
    <w:p w14:paraId="48E04559" w14:textId="77777777" w:rsidR="00E72E78" w:rsidRPr="00C347F9" w:rsidRDefault="00E72E78" w:rsidP="0026487F">
      <w:pPr>
        <w:jc w:val="center"/>
        <w:rPr>
          <w:rFonts w:ascii="Arial" w:hAnsi="Arial"/>
          <w:b/>
          <w:sz w:val="32"/>
          <w:szCs w:val="32"/>
          <w:lang w:val="en-GB"/>
        </w:rPr>
      </w:pPr>
    </w:p>
    <w:p w14:paraId="44E38895" w14:textId="7BBD07CE" w:rsidR="0026487F" w:rsidRPr="00C347F9" w:rsidRDefault="00E72E78" w:rsidP="0026487F">
      <w:pPr>
        <w:jc w:val="center"/>
        <w:rPr>
          <w:rFonts w:ascii="Arial" w:hAnsi="Arial"/>
          <w:b/>
          <w:sz w:val="32"/>
          <w:szCs w:val="32"/>
          <w:lang w:val="en-GB"/>
        </w:rPr>
      </w:pPr>
      <w:r w:rsidRPr="00C347F9">
        <w:rPr>
          <w:rFonts w:ascii="Arial" w:hAnsi="Arial"/>
          <w:b/>
          <w:sz w:val="32"/>
          <w:szCs w:val="32"/>
          <w:lang w:val="en-GB"/>
        </w:rPr>
        <w:t>CLIENT</w:t>
      </w:r>
      <w:r w:rsidR="002D59D5">
        <w:rPr>
          <w:rFonts w:ascii="Arial" w:hAnsi="Arial"/>
          <w:b/>
          <w:sz w:val="32"/>
          <w:szCs w:val="32"/>
          <w:lang w:val="en-GB"/>
        </w:rPr>
        <w:t>´S</w:t>
      </w:r>
      <w:r w:rsidRPr="00C347F9">
        <w:rPr>
          <w:rFonts w:ascii="Arial" w:hAnsi="Arial"/>
          <w:b/>
          <w:sz w:val="32"/>
          <w:szCs w:val="32"/>
          <w:lang w:val="en-GB"/>
        </w:rPr>
        <w:t xml:space="preserve"> OBLIGATIONS</w:t>
      </w:r>
    </w:p>
    <w:p w14:paraId="67FB8BA0" w14:textId="1DE16791" w:rsidR="0026487F" w:rsidRPr="00C347F9" w:rsidRDefault="00E72E78" w:rsidP="0026487F">
      <w:pPr>
        <w:jc w:val="center"/>
        <w:rPr>
          <w:rFonts w:ascii="Arial" w:hAnsi="Arial"/>
          <w:b/>
          <w:sz w:val="32"/>
          <w:szCs w:val="32"/>
          <w:lang w:val="en-GB"/>
        </w:rPr>
      </w:pPr>
      <w:proofErr w:type="gramStart"/>
      <w:r w:rsidRPr="00C347F9">
        <w:rPr>
          <w:rFonts w:ascii="Arial" w:hAnsi="Arial"/>
          <w:b/>
          <w:sz w:val="32"/>
          <w:szCs w:val="32"/>
          <w:lang w:val="en-GB"/>
        </w:rPr>
        <w:t>in</w:t>
      </w:r>
      <w:proofErr w:type="gramEnd"/>
      <w:r w:rsidRPr="00C347F9">
        <w:rPr>
          <w:rFonts w:ascii="Arial" w:hAnsi="Arial"/>
          <w:b/>
          <w:sz w:val="32"/>
          <w:szCs w:val="32"/>
          <w:lang w:val="en-GB"/>
        </w:rPr>
        <w:t xml:space="preserve"> relation to the issued certificate</w:t>
      </w:r>
    </w:p>
    <w:p w14:paraId="02284FAF" w14:textId="77777777" w:rsidR="007D2B6E" w:rsidRPr="00C347F9" w:rsidRDefault="007D2B6E" w:rsidP="007D2B6E">
      <w:pPr>
        <w:jc w:val="both"/>
        <w:rPr>
          <w:rFonts w:ascii="Arial" w:hAnsi="Arial"/>
          <w:sz w:val="20"/>
          <w:lang w:val="en-GB"/>
        </w:rPr>
      </w:pPr>
    </w:p>
    <w:p w14:paraId="5F85AD76" w14:textId="3162971C" w:rsidR="007D2B6E" w:rsidRPr="00C347F9" w:rsidRDefault="00E72E78" w:rsidP="007D2B6E">
      <w:pPr>
        <w:jc w:val="both"/>
        <w:rPr>
          <w:rFonts w:ascii="Arial" w:hAnsi="Arial"/>
          <w:sz w:val="20"/>
          <w:lang w:val="en-GB"/>
        </w:rPr>
      </w:pPr>
      <w:r w:rsidRPr="00C347F9">
        <w:rPr>
          <w:rFonts w:ascii="Arial" w:hAnsi="Arial"/>
          <w:sz w:val="20"/>
          <w:lang w:val="en-GB"/>
        </w:rPr>
        <w:t>The certificate holder (client) undertakes the following obligations:</w:t>
      </w:r>
    </w:p>
    <w:p w14:paraId="265C6D40" w14:textId="0638E8AA" w:rsidR="007D2B6E" w:rsidRPr="00C347F9" w:rsidRDefault="002D59D5" w:rsidP="00E72E78">
      <w:pPr>
        <w:pStyle w:val="Odstavecseseznamem"/>
        <w:numPr>
          <w:ilvl w:val="0"/>
          <w:numId w:val="8"/>
        </w:numPr>
        <w:jc w:val="both"/>
        <w:rPr>
          <w:rFonts w:ascii="Arial" w:hAnsi="Arial"/>
          <w:sz w:val="20"/>
          <w:lang w:val="en-GB"/>
        </w:rPr>
      </w:pPr>
      <w:r>
        <w:rPr>
          <w:rFonts w:ascii="Arial" w:hAnsi="Arial"/>
          <w:sz w:val="20"/>
          <w:lang w:val="en-GB"/>
        </w:rPr>
        <w:t>F</w:t>
      </w:r>
      <w:r w:rsidR="00E72E78" w:rsidRPr="00C347F9">
        <w:rPr>
          <w:rFonts w:ascii="Arial" w:hAnsi="Arial"/>
          <w:sz w:val="20"/>
          <w:lang w:val="en-GB"/>
        </w:rPr>
        <w:t>or the entire period of validity of the certificate</w:t>
      </w:r>
      <w:r>
        <w:rPr>
          <w:rFonts w:ascii="Arial" w:hAnsi="Arial"/>
          <w:sz w:val="20"/>
          <w:lang w:val="en-GB"/>
        </w:rPr>
        <w:t>,</w:t>
      </w:r>
      <w:r w:rsidR="00E72E78" w:rsidRPr="00C347F9">
        <w:rPr>
          <w:rFonts w:ascii="Arial" w:hAnsi="Arial"/>
          <w:sz w:val="20"/>
          <w:lang w:val="en-GB"/>
        </w:rPr>
        <w:t xml:space="preserve"> </w:t>
      </w:r>
      <w:r>
        <w:rPr>
          <w:rFonts w:ascii="Arial" w:hAnsi="Arial"/>
          <w:sz w:val="20"/>
          <w:lang w:val="en-GB"/>
        </w:rPr>
        <w:t xml:space="preserve">they </w:t>
      </w:r>
      <w:r w:rsidR="003E0D55">
        <w:rPr>
          <w:rFonts w:ascii="Arial" w:hAnsi="Arial"/>
          <w:sz w:val="20"/>
          <w:lang w:val="en-GB"/>
        </w:rPr>
        <w:t>shall</w:t>
      </w:r>
      <w:r w:rsidR="00E72E78" w:rsidRPr="00C347F9">
        <w:rPr>
          <w:rFonts w:ascii="Arial" w:hAnsi="Arial"/>
          <w:sz w:val="20"/>
          <w:lang w:val="en-GB"/>
        </w:rPr>
        <w:t xml:space="preserve"> </w:t>
      </w:r>
      <w:r>
        <w:rPr>
          <w:rFonts w:ascii="Arial" w:hAnsi="Arial"/>
          <w:sz w:val="20"/>
          <w:lang w:val="en-GB"/>
        </w:rPr>
        <w:t>comply with</w:t>
      </w:r>
      <w:r w:rsidR="00E72E78" w:rsidRPr="00C347F9">
        <w:rPr>
          <w:rFonts w:ascii="Arial" w:hAnsi="Arial"/>
          <w:sz w:val="20"/>
          <w:lang w:val="en-GB"/>
        </w:rPr>
        <w:t xml:space="preserve"> the certifi</w:t>
      </w:r>
      <w:r>
        <w:rPr>
          <w:rFonts w:ascii="Arial" w:hAnsi="Arial"/>
          <w:sz w:val="20"/>
          <w:lang w:val="en-GB"/>
        </w:rPr>
        <w:t>cation requirements (ČSN EN ISO/</w:t>
      </w:r>
      <w:r w:rsidR="00E72E78" w:rsidRPr="00C347F9">
        <w:rPr>
          <w:rFonts w:ascii="Arial" w:hAnsi="Arial"/>
          <w:sz w:val="20"/>
          <w:lang w:val="en-GB"/>
        </w:rPr>
        <w:t>IEC 17065</w:t>
      </w:r>
      <w:r w:rsidR="0071667E">
        <w:rPr>
          <w:rFonts w:ascii="Arial" w:hAnsi="Arial"/>
          <w:sz w:val="20"/>
          <w:lang w:val="en-GB"/>
        </w:rPr>
        <w:t>,</w:t>
      </w:r>
      <w:r w:rsidR="00E72E78" w:rsidRPr="00C347F9">
        <w:rPr>
          <w:rFonts w:ascii="Arial" w:hAnsi="Arial"/>
          <w:sz w:val="20"/>
          <w:lang w:val="en-GB"/>
        </w:rPr>
        <w:t xml:space="preserve"> Art. 3.7) and respond to changes affecting the</w:t>
      </w:r>
      <w:r>
        <w:rPr>
          <w:rFonts w:ascii="Arial" w:hAnsi="Arial"/>
          <w:sz w:val="20"/>
          <w:lang w:val="en-GB"/>
        </w:rPr>
        <w:t xml:space="preserve"> certification (ČSN EN ISO/</w:t>
      </w:r>
      <w:r w:rsidR="00E72E78" w:rsidRPr="00C347F9">
        <w:rPr>
          <w:rFonts w:ascii="Arial" w:hAnsi="Arial"/>
          <w:sz w:val="20"/>
          <w:lang w:val="en-GB"/>
        </w:rPr>
        <w:t>IEC 17065</w:t>
      </w:r>
      <w:r w:rsidR="0071667E">
        <w:rPr>
          <w:rFonts w:ascii="Arial" w:hAnsi="Arial"/>
          <w:sz w:val="20"/>
          <w:lang w:val="en-GB"/>
        </w:rPr>
        <w:t>,</w:t>
      </w:r>
      <w:r w:rsidR="00E72E78" w:rsidRPr="00C347F9">
        <w:rPr>
          <w:rFonts w:ascii="Arial" w:hAnsi="Arial"/>
          <w:sz w:val="20"/>
          <w:lang w:val="en-GB"/>
        </w:rPr>
        <w:t xml:space="preserve"> Art. 7.10), if they are communicated by the certification body</w:t>
      </w:r>
    </w:p>
    <w:p w14:paraId="146B0301" w14:textId="08E30DE8" w:rsidR="003E0D55" w:rsidRPr="003E0D55" w:rsidRDefault="003E0D55" w:rsidP="00E72E78">
      <w:pPr>
        <w:pStyle w:val="Odstavecseseznamem"/>
        <w:numPr>
          <w:ilvl w:val="0"/>
          <w:numId w:val="8"/>
        </w:numPr>
        <w:jc w:val="both"/>
        <w:rPr>
          <w:rFonts w:ascii="Arial" w:hAnsi="Arial"/>
          <w:sz w:val="20"/>
          <w:lang w:val="en-GB"/>
        </w:rPr>
      </w:pPr>
      <w:r>
        <w:rPr>
          <w:rFonts w:ascii="Arial" w:hAnsi="Arial"/>
          <w:sz w:val="20"/>
          <w:lang w:val="en-GB"/>
        </w:rPr>
        <w:t>I</w:t>
      </w:r>
      <w:r w:rsidRPr="00C347F9">
        <w:rPr>
          <w:rFonts w:ascii="Arial" w:hAnsi="Arial"/>
          <w:sz w:val="20"/>
          <w:lang w:val="en-GB"/>
        </w:rPr>
        <w:t xml:space="preserve">f </w:t>
      </w:r>
      <w:r>
        <w:rPr>
          <w:rFonts w:ascii="Arial" w:hAnsi="Arial"/>
          <w:sz w:val="20"/>
          <w:lang w:val="en-GB"/>
        </w:rPr>
        <w:t>a</w:t>
      </w:r>
      <w:r w:rsidRPr="00C347F9">
        <w:rPr>
          <w:rFonts w:ascii="Arial" w:hAnsi="Arial"/>
          <w:sz w:val="20"/>
          <w:lang w:val="en-GB"/>
        </w:rPr>
        <w:t xml:space="preserve"> production of the product </w:t>
      </w:r>
      <w:r>
        <w:rPr>
          <w:rFonts w:ascii="Arial" w:hAnsi="Arial"/>
          <w:sz w:val="20"/>
          <w:lang w:val="en-GB"/>
        </w:rPr>
        <w:t>is carried out</w:t>
      </w:r>
      <w:r w:rsidRPr="00C347F9">
        <w:rPr>
          <w:rFonts w:ascii="Arial" w:hAnsi="Arial"/>
          <w:sz w:val="20"/>
          <w:lang w:val="en-GB"/>
        </w:rPr>
        <w:t xml:space="preserve">, the certified product </w:t>
      </w:r>
      <w:r>
        <w:rPr>
          <w:rFonts w:ascii="Arial" w:hAnsi="Arial"/>
          <w:sz w:val="20"/>
          <w:lang w:val="en-GB"/>
        </w:rPr>
        <w:t>shall</w:t>
      </w:r>
      <w:r w:rsidRPr="00C347F9">
        <w:rPr>
          <w:rFonts w:ascii="Arial" w:hAnsi="Arial"/>
          <w:sz w:val="20"/>
          <w:lang w:val="en-GB"/>
        </w:rPr>
        <w:t xml:space="preserve"> </w:t>
      </w:r>
      <w:r>
        <w:rPr>
          <w:rFonts w:ascii="Arial" w:hAnsi="Arial"/>
          <w:sz w:val="20"/>
          <w:lang w:val="en-GB"/>
        </w:rPr>
        <w:t>continuously</w:t>
      </w:r>
      <w:r w:rsidRPr="00C347F9">
        <w:rPr>
          <w:rFonts w:ascii="Arial" w:hAnsi="Arial"/>
          <w:sz w:val="20"/>
          <w:lang w:val="en-GB"/>
        </w:rPr>
        <w:t xml:space="preserve"> </w:t>
      </w:r>
      <w:r>
        <w:rPr>
          <w:rFonts w:ascii="Arial" w:hAnsi="Arial"/>
          <w:sz w:val="20"/>
          <w:lang w:val="en-GB"/>
        </w:rPr>
        <w:t xml:space="preserve">comply with </w:t>
      </w:r>
      <w:r w:rsidRPr="00C347F9">
        <w:rPr>
          <w:rFonts w:ascii="Arial" w:hAnsi="Arial"/>
          <w:sz w:val="20"/>
          <w:lang w:val="en-GB"/>
        </w:rPr>
        <w:t>the requirements specified in the standards, or in other normative documents given by the certification scheme</w:t>
      </w:r>
      <w:r w:rsidRPr="002D59D5">
        <w:rPr>
          <w:rFonts w:ascii="Arial" w:hAnsi="Arial"/>
          <w:sz w:val="20"/>
          <w:highlight w:val="yellow"/>
          <w:lang w:val="en-GB"/>
        </w:rPr>
        <w:t xml:space="preserve"> </w:t>
      </w:r>
    </w:p>
    <w:p w14:paraId="71591072" w14:textId="52CB4CD9" w:rsidR="007D2B6E" w:rsidRPr="00C347F9" w:rsidRDefault="002D59D5" w:rsidP="00E72E78">
      <w:pPr>
        <w:pStyle w:val="Odstavecseseznamem"/>
        <w:numPr>
          <w:ilvl w:val="0"/>
          <w:numId w:val="8"/>
        </w:numPr>
        <w:jc w:val="both"/>
        <w:rPr>
          <w:rFonts w:ascii="Arial" w:hAnsi="Arial"/>
          <w:sz w:val="20"/>
          <w:lang w:val="en-GB"/>
        </w:rPr>
      </w:pPr>
      <w:r>
        <w:rPr>
          <w:rFonts w:ascii="Arial" w:hAnsi="Arial"/>
          <w:sz w:val="20"/>
          <w:lang w:val="en-GB"/>
        </w:rPr>
        <w:t>W</w:t>
      </w:r>
      <w:r w:rsidR="00E72E78" w:rsidRPr="00C347F9">
        <w:rPr>
          <w:rFonts w:ascii="Arial" w:hAnsi="Arial"/>
          <w:sz w:val="20"/>
          <w:lang w:val="en-GB"/>
        </w:rPr>
        <w:t xml:space="preserve">hen </w:t>
      </w:r>
      <w:r>
        <w:rPr>
          <w:rFonts w:ascii="Arial" w:hAnsi="Arial"/>
          <w:sz w:val="20"/>
          <w:lang w:val="en-GB"/>
        </w:rPr>
        <w:t xml:space="preserve">making a written reference to the certification, the client shall </w:t>
      </w:r>
      <w:r w:rsidR="00E72E78" w:rsidRPr="00C347F9">
        <w:rPr>
          <w:rFonts w:ascii="Arial" w:hAnsi="Arial"/>
          <w:sz w:val="20"/>
          <w:lang w:val="en-GB"/>
        </w:rPr>
        <w:t>state the assigned registration number of the certificate and the name of the certification body</w:t>
      </w:r>
    </w:p>
    <w:p w14:paraId="00D8C7CD" w14:textId="5A806811" w:rsidR="007D2B6E" w:rsidRPr="00C347F9" w:rsidRDefault="00D14101" w:rsidP="00052972">
      <w:pPr>
        <w:pStyle w:val="Odstavecseseznamem"/>
        <w:numPr>
          <w:ilvl w:val="0"/>
          <w:numId w:val="8"/>
        </w:numPr>
        <w:jc w:val="both"/>
        <w:rPr>
          <w:rFonts w:ascii="Arial" w:hAnsi="Arial"/>
          <w:sz w:val="20"/>
          <w:lang w:val="en-GB"/>
        </w:rPr>
      </w:pPr>
      <w:r>
        <w:rPr>
          <w:rFonts w:ascii="Arial" w:hAnsi="Arial"/>
          <w:sz w:val="20"/>
          <w:lang w:val="en-GB"/>
        </w:rPr>
        <w:t>I</w:t>
      </w:r>
      <w:r w:rsidR="00052972" w:rsidRPr="00C347F9">
        <w:rPr>
          <w:rFonts w:ascii="Arial" w:hAnsi="Arial"/>
          <w:sz w:val="20"/>
          <w:lang w:val="en-GB"/>
        </w:rPr>
        <w:t xml:space="preserve">ssue declarations concerning certification only within the scope of the performed certification. </w:t>
      </w:r>
      <w:r>
        <w:rPr>
          <w:rFonts w:ascii="Arial" w:hAnsi="Arial"/>
          <w:sz w:val="20"/>
          <w:lang w:val="en-GB"/>
        </w:rPr>
        <w:t>The</w:t>
      </w:r>
      <w:r w:rsidR="00052972" w:rsidRPr="00C347F9">
        <w:rPr>
          <w:rFonts w:ascii="Arial" w:hAnsi="Arial"/>
          <w:sz w:val="20"/>
          <w:lang w:val="en-GB"/>
        </w:rPr>
        <w:t xml:space="preserve"> certification </w:t>
      </w:r>
      <w:r>
        <w:rPr>
          <w:rFonts w:ascii="Arial" w:hAnsi="Arial"/>
          <w:sz w:val="20"/>
          <w:lang w:val="en-GB"/>
        </w:rPr>
        <w:t xml:space="preserve">may not be used in </w:t>
      </w:r>
      <w:r w:rsidR="00052972" w:rsidRPr="00C347F9">
        <w:rPr>
          <w:rFonts w:ascii="Arial" w:hAnsi="Arial"/>
          <w:sz w:val="20"/>
          <w:lang w:val="en-GB"/>
        </w:rPr>
        <w:t xml:space="preserve">a </w:t>
      </w:r>
      <w:r>
        <w:rPr>
          <w:rFonts w:ascii="Arial" w:hAnsi="Arial"/>
          <w:sz w:val="20"/>
          <w:lang w:val="en-GB"/>
        </w:rPr>
        <w:t>manner</w:t>
      </w:r>
      <w:r w:rsidR="00052972" w:rsidRPr="00C347F9">
        <w:rPr>
          <w:rFonts w:ascii="Arial" w:hAnsi="Arial"/>
          <w:sz w:val="20"/>
          <w:lang w:val="en-GB"/>
        </w:rPr>
        <w:t xml:space="preserve"> that the certification body </w:t>
      </w:r>
      <w:r>
        <w:rPr>
          <w:rFonts w:ascii="Arial" w:hAnsi="Arial"/>
          <w:sz w:val="20"/>
          <w:lang w:val="en-GB"/>
        </w:rPr>
        <w:t>might consider to be</w:t>
      </w:r>
      <w:r w:rsidR="00052972" w:rsidRPr="00C347F9">
        <w:rPr>
          <w:rFonts w:ascii="Arial" w:hAnsi="Arial"/>
          <w:sz w:val="20"/>
          <w:lang w:val="en-GB"/>
        </w:rPr>
        <w:t xml:space="preserve"> misleading or unauthorized. When referring to product certification in media such as documents, brochures or advertisements, the rules for handling the certificate </w:t>
      </w:r>
      <w:r>
        <w:rPr>
          <w:rFonts w:ascii="Arial" w:hAnsi="Arial"/>
          <w:sz w:val="20"/>
          <w:lang w:val="en-GB"/>
        </w:rPr>
        <w:t xml:space="preserve">shall </w:t>
      </w:r>
      <w:r w:rsidR="00052972" w:rsidRPr="00C347F9">
        <w:rPr>
          <w:rFonts w:ascii="Arial" w:hAnsi="Arial"/>
          <w:sz w:val="20"/>
          <w:lang w:val="en-GB"/>
        </w:rPr>
        <w:t xml:space="preserve">be </w:t>
      </w:r>
      <w:r w:rsidR="00BB1326">
        <w:rPr>
          <w:rFonts w:ascii="Arial" w:hAnsi="Arial"/>
          <w:sz w:val="20"/>
          <w:lang w:val="en-GB"/>
        </w:rPr>
        <w:t>complied with</w:t>
      </w:r>
    </w:p>
    <w:p w14:paraId="1775A39F" w14:textId="58B061E4" w:rsidR="007D2B6E" w:rsidRPr="00C347F9" w:rsidRDefault="00D14101" w:rsidP="00C4662E">
      <w:pPr>
        <w:pStyle w:val="Odstavecseseznamem"/>
        <w:numPr>
          <w:ilvl w:val="0"/>
          <w:numId w:val="8"/>
        </w:numPr>
        <w:jc w:val="both"/>
        <w:rPr>
          <w:rFonts w:ascii="Arial" w:hAnsi="Arial"/>
          <w:sz w:val="20"/>
          <w:lang w:val="en-GB"/>
        </w:rPr>
      </w:pPr>
      <w:r>
        <w:rPr>
          <w:rFonts w:ascii="Arial" w:hAnsi="Arial"/>
          <w:sz w:val="20"/>
          <w:lang w:val="en-GB"/>
        </w:rPr>
        <w:t>P</w:t>
      </w:r>
      <w:r w:rsidR="00C4662E" w:rsidRPr="00C347F9">
        <w:rPr>
          <w:rFonts w:ascii="Arial" w:hAnsi="Arial"/>
          <w:sz w:val="20"/>
          <w:lang w:val="en-GB"/>
        </w:rPr>
        <w:t xml:space="preserve">rovide copies of certification documents (certificate, final </w:t>
      </w:r>
      <w:r>
        <w:rPr>
          <w:rFonts w:ascii="Arial" w:hAnsi="Arial"/>
          <w:sz w:val="20"/>
          <w:lang w:val="en-GB"/>
        </w:rPr>
        <w:t xml:space="preserve">report) </w:t>
      </w:r>
      <w:r w:rsidRPr="003E0D55">
        <w:rPr>
          <w:rFonts w:ascii="Arial" w:hAnsi="Arial"/>
          <w:sz w:val="20"/>
          <w:lang w:val="en-GB"/>
        </w:rPr>
        <w:t xml:space="preserve">only </w:t>
      </w:r>
      <w:r w:rsidR="0071667E" w:rsidRPr="003E0D55">
        <w:rPr>
          <w:rFonts w:ascii="Arial" w:hAnsi="Arial"/>
          <w:sz w:val="20"/>
          <w:lang w:val="en-GB"/>
        </w:rPr>
        <w:t>in its entirety</w:t>
      </w:r>
      <w:r w:rsidR="0071667E" w:rsidRPr="00230D19">
        <w:rPr>
          <w:rFonts w:ascii="Arial" w:hAnsi="Arial"/>
          <w:szCs w:val="22"/>
          <w:lang w:val="en-GB"/>
        </w:rPr>
        <w:t xml:space="preserve"> </w:t>
      </w:r>
      <w:r>
        <w:rPr>
          <w:rFonts w:ascii="Arial" w:hAnsi="Arial"/>
          <w:sz w:val="20"/>
          <w:lang w:val="en-GB"/>
        </w:rPr>
        <w:t>or</w:t>
      </w:r>
      <w:r w:rsidR="00C4662E" w:rsidRPr="00C347F9">
        <w:rPr>
          <w:rFonts w:ascii="Arial" w:hAnsi="Arial"/>
          <w:sz w:val="20"/>
          <w:lang w:val="en-GB"/>
        </w:rPr>
        <w:t xml:space="preserve"> as set out in the certification documents</w:t>
      </w:r>
    </w:p>
    <w:p w14:paraId="1712BB52" w14:textId="2D9673BE" w:rsidR="007D2B6E" w:rsidRPr="00C347F9" w:rsidRDefault="00D14101" w:rsidP="00C4662E">
      <w:pPr>
        <w:pStyle w:val="Odstavecseseznamem"/>
        <w:numPr>
          <w:ilvl w:val="0"/>
          <w:numId w:val="8"/>
        </w:numPr>
        <w:jc w:val="both"/>
        <w:rPr>
          <w:rFonts w:ascii="Arial" w:hAnsi="Arial"/>
          <w:sz w:val="20"/>
          <w:lang w:val="en-GB"/>
        </w:rPr>
      </w:pPr>
      <w:r>
        <w:rPr>
          <w:rFonts w:ascii="Arial" w:hAnsi="Arial"/>
          <w:sz w:val="20"/>
          <w:lang w:val="en-GB"/>
        </w:rPr>
        <w:t>I</w:t>
      </w:r>
      <w:r w:rsidR="00C4662E" w:rsidRPr="00C347F9">
        <w:rPr>
          <w:rFonts w:ascii="Arial" w:hAnsi="Arial"/>
          <w:sz w:val="20"/>
          <w:lang w:val="en-GB"/>
        </w:rPr>
        <w:t xml:space="preserve">nform the certification body of </w:t>
      </w:r>
      <w:r>
        <w:rPr>
          <w:rFonts w:ascii="Arial" w:hAnsi="Arial"/>
          <w:sz w:val="20"/>
          <w:lang w:val="en-GB"/>
        </w:rPr>
        <w:t xml:space="preserve">any </w:t>
      </w:r>
      <w:r w:rsidR="00C4662E" w:rsidRPr="00C347F9">
        <w:rPr>
          <w:rFonts w:ascii="Arial" w:hAnsi="Arial"/>
          <w:sz w:val="20"/>
          <w:lang w:val="en-GB"/>
        </w:rPr>
        <w:t xml:space="preserve">changes that may affect the ability to </w:t>
      </w:r>
      <w:r>
        <w:rPr>
          <w:rFonts w:ascii="Arial" w:hAnsi="Arial"/>
          <w:sz w:val="20"/>
          <w:lang w:val="en-GB"/>
        </w:rPr>
        <w:t>comply with</w:t>
      </w:r>
      <w:r w:rsidR="00C4662E" w:rsidRPr="00C347F9">
        <w:rPr>
          <w:rFonts w:ascii="Arial" w:hAnsi="Arial"/>
          <w:sz w:val="20"/>
          <w:lang w:val="en-GB"/>
        </w:rPr>
        <w:t xml:space="preserve"> the certification requirements. These changes include changes in the client's legal status, </w:t>
      </w:r>
      <w:r>
        <w:rPr>
          <w:rFonts w:ascii="Arial" w:hAnsi="Arial"/>
          <w:sz w:val="20"/>
          <w:lang w:val="en-GB"/>
        </w:rPr>
        <w:t xml:space="preserve">in </w:t>
      </w:r>
      <w:r w:rsidR="00C4662E" w:rsidRPr="00C347F9">
        <w:rPr>
          <w:rFonts w:ascii="Arial" w:hAnsi="Arial"/>
          <w:sz w:val="20"/>
          <w:lang w:val="en-GB"/>
        </w:rPr>
        <w:t xml:space="preserve">the client's official address and </w:t>
      </w:r>
      <w:r>
        <w:rPr>
          <w:rFonts w:ascii="Arial" w:hAnsi="Arial"/>
          <w:sz w:val="20"/>
          <w:lang w:val="en-GB"/>
        </w:rPr>
        <w:t>in the address of the manufacturing plant</w:t>
      </w:r>
      <w:r w:rsidR="00C4662E" w:rsidRPr="00C347F9">
        <w:rPr>
          <w:rFonts w:ascii="Arial" w:hAnsi="Arial"/>
          <w:sz w:val="20"/>
          <w:lang w:val="en-GB"/>
        </w:rPr>
        <w:t xml:space="preserve">, </w:t>
      </w:r>
      <w:r>
        <w:rPr>
          <w:rFonts w:ascii="Arial" w:hAnsi="Arial"/>
          <w:sz w:val="20"/>
          <w:lang w:val="en-GB"/>
        </w:rPr>
        <w:t xml:space="preserve">in </w:t>
      </w:r>
      <w:r w:rsidR="00C4662E" w:rsidRPr="00C347F9">
        <w:rPr>
          <w:rFonts w:ascii="Arial" w:hAnsi="Arial"/>
          <w:sz w:val="20"/>
          <w:lang w:val="en-GB"/>
        </w:rPr>
        <w:t xml:space="preserve">ownership rights, organizational or management system, significant changes in the quality management system, changes in technology and </w:t>
      </w:r>
      <w:r w:rsidR="0071667E">
        <w:rPr>
          <w:rFonts w:ascii="Arial" w:hAnsi="Arial"/>
          <w:sz w:val="20"/>
          <w:lang w:val="en-GB"/>
        </w:rPr>
        <w:t xml:space="preserve">staffing of </w:t>
      </w:r>
      <w:r>
        <w:rPr>
          <w:rFonts w:ascii="Arial" w:hAnsi="Arial"/>
          <w:sz w:val="20"/>
          <w:lang w:val="en-GB"/>
        </w:rPr>
        <w:t>technical employees</w:t>
      </w:r>
      <w:r w:rsidR="00C4662E" w:rsidRPr="00C347F9">
        <w:rPr>
          <w:rFonts w:ascii="Arial" w:hAnsi="Arial"/>
          <w:sz w:val="20"/>
          <w:lang w:val="en-GB"/>
        </w:rPr>
        <w:t>, changes in</w:t>
      </w:r>
      <w:r>
        <w:rPr>
          <w:rFonts w:ascii="Arial" w:hAnsi="Arial"/>
          <w:sz w:val="20"/>
          <w:lang w:val="en-GB"/>
        </w:rPr>
        <w:t xml:space="preserve"> technical product requirements or</w:t>
      </w:r>
      <w:r w:rsidR="00C4662E" w:rsidRPr="00C347F9">
        <w:rPr>
          <w:rFonts w:ascii="Arial" w:hAnsi="Arial"/>
          <w:sz w:val="20"/>
          <w:lang w:val="en-GB"/>
        </w:rPr>
        <w:t xml:space="preserve"> in other </w:t>
      </w:r>
      <w:r w:rsidR="0073654B">
        <w:rPr>
          <w:rFonts w:ascii="Arial" w:hAnsi="Arial"/>
          <w:sz w:val="20"/>
          <w:lang w:val="en-GB"/>
        </w:rPr>
        <w:t>issues</w:t>
      </w:r>
      <w:r w:rsidR="00C4662E" w:rsidRPr="00C347F9">
        <w:rPr>
          <w:rFonts w:ascii="Arial" w:hAnsi="Arial"/>
          <w:sz w:val="20"/>
          <w:lang w:val="en-GB"/>
        </w:rPr>
        <w:t xml:space="preserve"> that may affect the ability to </w:t>
      </w:r>
      <w:r w:rsidR="0071667E">
        <w:rPr>
          <w:rFonts w:ascii="Arial" w:hAnsi="Arial"/>
          <w:sz w:val="20"/>
          <w:lang w:val="en-GB"/>
        </w:rPr>
        <w:t xml:space="preserve">comply with </w:t>
      </w:r>
      <w:r w:rsidR="00C4662E" w:rsidRPr="00C347F9">
        <w:rPr>
          <w:rFonts w:ascii="Arial" w:hAnsi="Arial"/>
          <w:sz w:val="20"/>
          <w:lang w:val="en-GB"/>
        </w:rPr>
        <w:t>the certification requirements</w:t>
      </w:r>
    </w:p>
    <w:p w14:paraId="44A8EC61" w14:textId="0B25453F" w:rsidR="007D2B6E" w:rsidRDefault="0073654B" w:rsidP="00C4662E">
      <w:pPr>
        <w:pStyle w:val="Odstavecseseznamem"/>
        <w:numPr>
          <w:ilvl w:val="0"/>
          <w:numId w:val="8"/>
        </w:numPr>
        <w:jc w:val="both"/>
        <w:rPr>
          <w:rFonts w:ascii="Arial" w:hAnsi="Arial"/>
          <w:sz w:val="20"/>
          <w:lang w:val="en-GB"/>
        </w:rPr>
      </w:pPr>
      <w:r>
        <w:rPr>
          <w:rFonts w:ascii="Arial" w:hAnsi="Arial"/>
          <w:sz w:val="20"/>
          <w:lang w:val="en-GB"/>
        </w:rPr>
        <w:lastRenderedPageBreak/>
        <w:t>A</w:t>
      </w:r>
      <w:r w:rsidR="00C4662E" w:rsidRPr="00C347F9">
        <w:rPr>
          <w:rFonts w:ascii="Arial" w:hAnsi="Arial"/>
          <w:sz w:val="20"/>
          <w:lang w:val="en-GB"/>
        </w:rPr>
        <w:t xml:space="preserve">fter the expiration of the certificate (suspension, revocation, </w:t>
      </w:r>
      <w:r>
        <w:rPr>
          <w:rFonts w:ascii="Arial" w:hAnsi="Arial"/>
          <w:sz w:val="20"/>
          <w:lang w:val="en-GB"/>
        </w:rPr>
        <w:t xml:space="preserve">cancellation </w:t>
      </w:r>
      <w:r w:rsidR="00C4662E" w:rsidRPr="00C347F9">
        <w:rPr>
          <w:rFonts w:ascii="Arial" w:hAnsi="Arial"/>
          <w:sz w:val="20"/>
          <w:lang w:val="en-GB"/>
        </w:rPr>
        <w:t xml:space="preserve">or expiration of the </w:t>
      </w:r>
      <w:r>
        <w:rPr>
          <w:rFonts w:ascii="Arial" w:hAnsi="Arial"/>
          <w:sz w:val="20"/>
          <w:lang w:val="en-GB"/>
        </w:rPr>
        <w:t xml:space="preserve">specified </w:t>
      </w:r>
      <w:r w:rsidR="00C4662E" w:rsidRPr="00C347F9">
        <w:rPr>
          <w:rFonts w:ascii="Arial" w:hAnsi="Arial"/>
          <w:sz w:val="20"/>
          <w:lang w:val="en-GB"/>
        </w:rPr>
        <w:t>period of validity)</w:t>
      </w:r>
      <w:r w:rsidR="00BA27C1">
        <w:rPr>
          <w:rFonts w:ascii="Arial" w:hAnsi="Arial"/>
          <w:sz w:val="20"/>
          <w:lang w:val="en-GB"/>
        </w:rPr>
        <w:t>,</w:t>
      </w:r>
      <w:r w:rsidR="00C4662E" w:rsidRPr="00C347F9">
        <w:rPr>
          <w:rFonts w:ascii="Arial" w:hAnsi="Arial"/>
          <w:sz w:val="20"/>
          <w:lang w:val="en-GB"/>
        </w:rPr>
        <w:t xml:space="preserve"> stop using all advertising materials that contain any reference to the certification </w:t>
      </w:r>
      <w:r>
        <w:rPr>
          <w:rFonts w:ascii="Arial" w:hAnsi="Arial"/>
          <w:sz w:val="20"/>
          <w:lang w:val="en-GB"/>
        </w:rPr>
        <w:t>concerned</w:t>
      </w:r>
      <w:r w:rsidR="00C4662E" w:rsidRPr="00C347F9">
        <w:rPr>
          <w:rFonts w:ascii="Arial" w:hAnsi="Arial"/>
          <w:sz w:val="20"/>
          <w:lang w:val="en-GB"/>
        </w:rPr>
        <w:t>, act in accordance with the requirements of the certification body (e</w:t>
      </w:r>
      <w:r w:rsidR="00BB1326">
        <w:rPr>
          <w:rFonts w:ascii="Arial" w:hAnsi="Arial"/>
          <w:sz w:val="20"/>
          <w:lang w:val="en-GB"/>
        </w:rPr>
        <w:t>.</w:t>
      </w:r>
      <w:r w:rsidR="00C4662E" w:rsidRPr="00C347F9">
        <w:rPr>
          <w:rFonts w:ascii="Arial" w:hAnsi="Arial"/>
          <w:sz w:val="20"/>
          <w:lang w:val="en-GB"/>
        </w:rPr>
        <w:t>g</w:t>
      </w:r>
      <w:r>
        <w:rPr>
          <w:rFonts w:ascii="Arial" w:hAnsi="Arial"/>
          <w:sz w:val="20"/>
          <w:lang w:val="en-GB"/>
        </w:rPr>
        <w:t>.</w:t>
      </w:r>
      <w:r w:rsidR="00C4662E" w:rsidRPr="00C347F9">
        <w:rPr>
          <w:rFonts w:ascii="Arial" w:hAnsi="Arial"/>
          <w:sz w:val="20"/>
          <w:lang w:val="en-GB"/>
        </w:rPr>
        <w:t xml:space="preserve"> return issued certification documents) and accept any other measures</w:t>
      </w:r>
      <w:r w:rsidR="00BA27C1">
        <w:rPr>
          <w:rFonts w:ascii="Arial" w:hAnsi="Arial"/>
          <w:sz w:val="20"/>
          <w:lang w:val="en-GB"/>
        </w:rPr>
        <w:t xml:space="preserve"> required</w:t>
      </w:r>
    </w:p>
    <w:p w14:paraId="1F810E2F" w14:textId="0D0C4DFE" w:rsidR="007D2B6E" w:rsidRPr="00C347F9" w:rsidRDefault="00EC2EC0" w:rsidP="00C4662E">
      <w:pPr>
        <w:pStyle w:val="Odstavecseseznamem"/>
        <w:numPr>
          <w:ilvl w:val="0"/>
          <w:numId w:val="8"/>
        </w:numPr>
        <w:jc w:val="both"/>
        <w:rPr>
          <w:rFonts w:ascii="Arial" w:hAnsi="Arial"/>
          <w:sz w:val="20"/>
          <w:lang w:val="en-GB"/>
        </w:rPr>
      </w:pPr>
      <w:r>
        <w:rPr>
          <w:rFonts w:ascii="Arial" w:hAnsi="Arial"/>
          <w:sz w:val="20"/>
          <w:lang w:val="en-GB"/>
        </w:rPr>
        <w:t>S</w:t>
      </w:r>
      <w:r w:rsidR="00C4662E" w:rsidRPr="00C347F9">
        <w:rPr>
          <w:rFonts w:ascii="Arial" w:hAnsi="Arial"/>
          <w:sz w:val="20"/>
          <w:lang w:val="en-GB"/>
        </w:rPr>
        <w:t xml:space="preserve">ubmit to inspections (supervision) of the certification body during the period of validity of the certificate and </w:t>
      </w:r>
      <w:r>
        <w:rPr>
          <w:rFonts w:ascii="Arial" w:hAnsi="Arial"/>
          <w:sz w:val="20"/>
          <w:lang w:val="en-GB"/>
        </w:rPr>
        <w:t>undertake</w:t>
      </w:r>
      <w:r w:rsidR="00C4662E" w:rsidRPr="00C347F9">
        <w:rPr>
          <w:rFonts w:ascii="Arial" w:hAnsi="Arial"/>
          <w:sz w:val="20"/>
          <w:lang w:val="en-GB"/>
        </w:rPr>
        <w:t xml:space="preserve"> the necessary measures to enable such inspections to be carried out. </w:t>
      </w:r>
      <w:r>
        <w:rPr>
          <w:rFonts w:ascii="Arial" w:hAnsi="Arial"/>
          <w:sz w:val="20"/>
          <w:lang w:val="en-GB"/>
        </w:rPr>
        <w:t>Provide</w:t>
      </w:r>
      <w:r w:rsidR="00C4662E" w:rsidRPr="00C347F9">
        <w:rPr>
          <w:rFonts w:ascii="Arial" w:hAnsi="Arial"/>
          <w:sz w:val="20"/>
          <w:lang w:val="en-GB"/>
        </w:rPr>
        <w:t xml:space="preserve"> the relevant required documentation, records, access to all relevant places, areas, employ</w:t>
      </w:r>
      <w:r w:rsidR="00BB1326">
        <w:rPr>
          <w:rFonts w:ascii="Arial" w:hAnsi="Arial"/>
          <w:sz w:val="20"/>
          <w:lang w:val="en-GB"/>
        </w:rPr>
        <w:t>ees and suppliers of the client</w:t>
      </w:r>
    </w:p>
    <w:p w14:paraId="64B2940E" w14:textId="4A19B9ED" w:rsidR="00C4662E" w:rsidRPr="00C347F9" w:rsidRDefault="00EC2EC0" w:rsidP="00C4662E">
      <w:pPr>
        <w:pStyle w:val="Odstavecseseznamem"/>
        <w:numPr>
          <w:ilvl w:val="0"/>
          <w:numId w:val="8"/>
        </w:numPr>
        <w:jc w:val="both"/>
        <w:rPr>
          <w:rFonts w:ascii="Arial" w:hAnsi="Arial"/>
          <w:sz w:val="20"/>
          <w:lang w:val="en-GB"/>
        </w:rPr>
      </w:pPr>
      <w:r>
        <w:rPr>
          <w:rFonts w:ascii="Arial" w:hAnsi="Arial"/>
          <w:sz w:val="20"/>
          <w:lang w:val="en-GB"/>
        </w:rPr>
        <w:t>K</w:t>
      </w:r>
      <w:r w:rsidR="00C4662E" w:rsidRPr="00C347F9">
        <w:rPr>
          <w:rFonts w:ascii="Arial" w:hAnsi="Arial"/>
          <w:sz w:val="20"/>
          <w:lang w:val="en-GB"/>
        </w:rPr>
        <w:t xml:space="preserve">eep records of all complaints and claims that </w:t>
      </w:r>
      <w:r w:rsidR="00BB1326">
        <w:rPr>
          <w:rFonts w:ascii="Arial" w:hAnsi="Arial"/>
          <w:sz w:val="20"/>
          <w:lang w:val="en-GB"/>
        </w:rPr>
        <w:t>the client</w:t>
      </w:r>
      <w:r w:rsidR="00C4662E" w:rsidRPr="00C347F9">
        <w:rPr>
          <w:rFonts w:ascii="Arial" w:hAnsi="Arial"/>
          <w:sz w:val="20"/>
          <w:lang w:val="en-GB"/>
        </w:rPr>
        <w:t xml:space="preserve"> may have received and that relate to the subject of certification. Keep records of how these complaints </w:t>
      </w:r>
      <w:r>
        <w:rPr>
          <w:rFonts w:ascii="Arial" w:hAnsi="Arial"/>
          <w:sz w:val="20"/>
          <w:lang w:val="en-GB"/>
        </w:rPr>
        <w:t>have been</w:t>
      </w:r>
      <w:r w:rsidR="00C4662E" w:rsidRPr="00C347F9">
        <w:rPr>
          <w:rFonts w:ascii="Arial" w:hAnsi="Arial"/>
          <w:sz w:val="20"/>
          <w:lang w:val="en-GB"/>
        </w:rPr>
        <w:t xml:space="preserve"> handled and </w:t>
      </w:r>
      <w:r>
        <w:rPr>
          <w:rFonts w:ascii="Arial" w:hAnsi="Arial"/>
          <w:sz w:val="20"/>
          <w:lang w:val="en-GB"/>
        </w:rPr>
        <w:t xml:space="preserve">what </w:t>
      </w:r>
      <w:r w:rsidR="00C4662E" w:rsidRPr="00C347F9">
        <w:rPr>
          <w:rFonts w:ascii="Arial" w:hAnsi="Arial"/>
          <w:sz w:val="20"/>
          <w:lang w:val="en-GB"/>
        </w:rPr>
        <w:t>corrective action</w:t>
      </w:r>
      <w:r>
        <w:rPr>
          <w:rFonts w:ascii="Arial" w:hAnsi="Arial"/>
          <w:sz w:val="20"/>
          <w:lang w:val="en-GB"/>
        </w:rPr>
        <w:t>s have been</w:t>
      </w:r>
      <w:r w:rsidR="00C4662E" w:rsidRPr="00C347F9">
        <w:rPr>
          <w:rFonts w:ascii="Arial" w:hAnsi="Arial"/>
          <w:sz w:val="20"/>
          <w:lang w:val="en-GB"/>
        </w:rPr>
        <w:t xml:space="preserve"> taken. Keep all records in such a way as to clearly identify the product, the nature of th</w:t>
      </w:r>
      <w:r>
        <w:rPr>
          <w:rFonts w:ascii="Arial" w:hAnsi="Arial"/>
          <w:sz w:val="20"/>
          <w:lang w:val="en-GB"/>
        </w:rPr>
        <w:t xml:space="preserve">e complaint and the method of </w:t>
      </w:r>
      <w:r w:rsidR="00C4662E" w:rsidRPr="00C347F9">
        <w:rPr>
          <w:rFonts w:ascii="Arial" w:hAnsi="Arial"/>
          <w:sz w:val="20"/>
          <w:lang w:val="en-GB"/>
        </w:rPr>
        <w:t>solution, and to allow verification of record ke</w:t>
      </w:r>
      <w:r w:rsidR="00BB1326">
        <w:rPr>
          <w:rFonts w:ascii="Arial" w:hAnsi="Arial"/>
          <w:sz w:val="20"/>
          <w:lang w:val="en-GB"/>
        </w:rPr>
        <w:t>eping by the certification body</w:t>
      </w:r>
    </w:p>
    <w:p w14:paraId="570C014C" w14:textId="2F42F04B" w:rsidR="007D2B6E" w:rsidRDefault="00EC2EC0" w:rsidP="00EC2EC0">
      <w:pPr>
        <w:pStyle w:val="Odstavecseseznamem"/>
        <w:numPr>
          <w:ilvl w:val="0"/>
          <w:numId w:val="8"/>
        </w:numPr>
        <w:jc w:val="both"/>
        <w:rPr>
          <w:rFonts w:ascii="Arial" w:hAnsi="Arial"/>
          <w:sz w:val="20"/>
          <w:lang w:val="en-GB"/>
        </w:rPr>
      </w:pPr>
      <w:r>
        <w:rPr>
          <w:rFonts w:ascii="Arial" w:hAnsi="Arial"/>
          <w:sz w:val="20"/>
          <w:lang w:val="en-GB"/>
        </w:rPr>
        <w:t>A</w:t>
      </w:r>
      <w:r w:rsidR="00C4662E" w:rsidRPr="00C347F9">
        <w:rPr>
          <w:rFonts w:ascii="Arial" w:hAnsi="Arial"/>
          <w:sz w:val="20"/>
          <w:lang w:val="en-GB"/>
        </w:rPr>
        <w:t xml:space="preserve">llow observers to </w:t>
      </w:r>
      <w:r w:rsidR="00624C91">
        <w:rPr>
          <w:rFonts w:ascii="Arial" w:hAnsi="Arial"/>
          <w:sz w:val="20"/>
          <w:lang w:val="en-GB"/>
        </w:rPr>
        <w:t xml:space="preserve">be present </w:t>
      </w:r>
      <w:r w:rsidR="00C4662E" w:rsidRPr="00C347F9">
        <w:rPr>
          <w:rFonts w:ascii="Arial" w:hAnsi="Arial"/>
          <w:sz w:val="20"/>
          <w:lang w:val="en-GB"/>
        </w:rPr>
        <w:t>at the request of the certification body.</w:t>
      </w:r>
    </w:p>
    <w:p w14:paraId="2FDE3909" w14:textId="77777777" w:rsidR="00BB1326" w:rsidRPr="00C347F9" w:rsidRDefault="00BB1326" w:rsidP="00BB1326">
      <w:pPr>
        <w:pStyle w:val="Odstavecseseznamem"/>
        <w:ind w:left="720"/>
        <w:jc w:val="both"/>
        <w:rPr>
          <w:rFonts w:ascii="Arial" w:hAnsi="Arial"/>
          <w:sz w:val="20"/>
          <w:lang w:val="en-GB"/>
        </w:rPr>
      </w:pPr>
    </w:p>
    <w:p w14:paraId="029A9C53" w14:textId="77777777" w:rsidR="007D2B6E" w:rsidRPr="00C347F9" w:rsidRDefault="007D2B6E" w:rsidP="007D2B6E">
      <w:pPr>
        <w:jc w:val="both"/>
        <w:rPr>
          <w:sz w:val="20"/>
          <w:lang w:val="en-GB"/>
        </w:rPr>
      </w:pPr>
    </w:p>
    <w:p w14:paraId="006BDC38" w14:textId="18DCD800" w:rsidR="007D2B6E" w:rsidRPr="00C347F9" w:rsidRDefault="00C4662E" w:rsidP="007D2B6E">
      <w:pPr>
        <w:jc w:val="both"/>
        <w:rPr>
          <w:rFonts w:ascii="Arial" w:hAnsi="Arial"/>
          <w:sz w:val="20"/>
          <w:lang w:val="en-GB"/>
        </w:rPr>
      </w:pPr>
      <w:r w:rsidRPr="00C347F9">
        <w:rPr>
          <w:rFonts w:ascii="Arial" w:hAnsi="Arial"/>
          <w:sz w:val="20"/>
          <w:lang w:val="en-GB"/>
        </w:rPr>
        <w:t xml:space="preserve">The certification body does not offer its own certification mark. The certificate holder may not use the accreditation mark of the certification body, which is accredited by </w:t>
      </w:r>
      <w:r w:rsidR="00624C91" w:rsidRPr="00624C91">
        <w:rPr>
          <w:rFonts w:ascii="Arial" w:hAnsi="Arial"/>
          <w:bCs/>
          <w:sz w:val="20"/>
          <w:lang w:val="en-GB"/>
        </w:rPr>
        <w:t>the Czech Accreditation Institute</w:t>
      </w:r>
      <w:r w:rsidRPr="00C347F9">
        <w:rPr>
          <w:rFonts w:ascii="Arial" w:hAnsi="Arial"/>
          <w:sz w:val="20"/>
          <w:lang w:val="en-GB"/>
        </w:rPr>
        <w:t xml:space="preserve"> under </w:t>
      </w:r>
      <w:r w:rsidR="00624C91">
        <w:rPr>
          <w:rFonts w:ascii="Arial" w:hAnsi="Arial"/>
          <w:sz w:val="20"/>
          <w:lang w:val="en-GB"/>
        </w:rPr>
        <w:t xml:space="preserve">the </w:t>
      </w:r>
      <w:r w:rsidRPr="00C347F9">
        <w:rPr>
          <w:rFonts w:ascii="Arial" w:hAnsi="Arial"/>
          <w:sz w:val="20"/>
          <w:lang w:val="en-GB"/>
        </w:rPr>
        <w:t>number 304</w:t>
      </w:r>
      <w:r w:rsidR="00875343">
        <w:rPr>
          <w:rFonts w:ascii="Arial" w:hAnsi="Arial"/>
          <w:sz w:val="20"/>
          <w:lang w:val="en-GB"/>
        </w:rPr>
        <w:t>0, or the SZU</w:t>
      </w:r>
      <w:r w:rsidRPr="00C347F9">
        <w:rPr>
          <w:rFonts w:ascii="Arial" w:hAnsi="Arial"/>
          <w:sz w:val="20"/>
          <w:lang w:val="en-GB"/>
        </w:rPr>
        <w:t xml:space="preserve"> logo or the logo of the Czech Institute for Accreditation </w:t>
      </w:r>
      <w:proofErr w:type="spellStart"/>
      <w:r w:rsidRPr="00C347F9">
        <w:rPr>
          <w:rFonts w:ascii="Arial" w:hAnsi="Arial"/>
          <w:sz w:val="20"/>
          <w:lang w:val="en-GB"/>
        </w:rPr>
        <w:t>o.p.s</w:t>
      </w:r>
      <w:proofErr w:type="spellEnd"/>
      <w:r w:rsidRPr="00C347F9">
        <w:rPr>
          <w:rFonts w:ascii="Arial" w:hAnsi="Arial"/>
          <w:sz w:val="20"/>
          <w:lang w:val="en-GB"/>
        </w:rPr>
        <w:t>.</w:t>
      </w:r>
    </w:p>
    <w:p w14:paraId="44EC0F70" w14:textId="77777777" w:rsidR="007D2B6E" w:rsidRPr="00C347F9" w:rsidRDefault="007D2B6E" w:rsidP="007D2B6E">
      <w:pPr>
        <w:jc w:val="both"/>
        <w:rPr>
          <w:rFonts w:ascii="Arial" w:hAnsi="Arial"/>
          <w:sz w:val="20"/>
          <w:lang w:val="en-GB"/>
        </w:rPr>
      </w:pPr>
    </w:p>
    <w:p w14:paraId="2F1903EA" w14:textId="6B57372A" w:rsidR="007D2B6E" w:rsidRPr="00C347F9" w:rsidRDefault="00C4662E" w:rsidP="007D2B6E">
      <w:pPr>
        <w:jc w:val="both"/>
        <w:rPr>
          <w:rFonts w:ascii="Arial" w:hAnsi="Arial"/>
          <w:sz w:val="20"/>
          <w:lang w:val="en-GB"/>
        </w:rPr>
      </w:pPr>
      <w:r w:rsidRPr="00C347F9">
        <w:rPr>
          <w:rFonts w:ascii="Arial" w:hAnsi="Arial"/>
          <w:sz w:val="20"/>
          <w:lang w:val="en-GB"/>
        </w:rPr>
        <w:t xml:space="preserve">These above-mentioned obligations of the client in relation to the issued certificate are part of the certification agreement </w:t>
      </w:r>
      <w:r w:rsidR="00875343">
        <w:rPr>
          <w:rFonts w:ascii="Arial" w:hAnsi="Arial"/>
          <w:sz w:val="20"/>
          <w:lang w:val="en-GB"/>
        </w:rPr>
        <w:t>pursuant to Article 4.1.2 of ČSN EN ISO/</w:t>
      </w:r>
      <w:r w:rsidRPr="00C347F9">
        <w:rPr>
          <w:rFonts w:ascii="Arial" w:hAnsi="Arial"/>
          <w:sz w:val="20"/>
          <w:lang w:val="en-GB"/>
        </w:rPr>
        <w:t>IEC 17065.</w:t>
      </w:r>
    </w:p>
    <w:p w14:paraId="6DB7F2A2" w14:textId="77777777" w:rsidR="001E35D4" w:rsidRPr="00C347F9" w:rsidRDefault="001E35D4" w:rsidP="007D2B6E">
      <w:pPr>
        <w:jc w:val="both"/>
        <w:rPr>
          <w:rFonts w:ascii="Arial" w:hAnsi="Arial"/>
          <w:sz w:val="20"/>
          <w:lang w:val="en-GB"/>
        </w:rPr>
      </w:pPr>
    </w:p>
    <w:p w14:paraId="44E42DC2" w14:textId="77777777" w:rsidR="001E35D4" w:rsidRPr="00C347F9" w:rsidRDefault="001E35D4" w:rsidP="007D2B6E">
      <w:pPr>
        <w:jc w:val="both"/>
        <w:rPr>
          <w:rFonts w:ascii="Arial" w:hAnsi="Arial"/>
          <w:sz w:val="20"/>
          <w:lang w:val="en-GB"/>
        </w:rPr>
      </w:pPr>
    </w:p>
    <w:p w14:paraId="68A7C1D7" w14:textId="77777777" w:rsidR="00AB4698" w:rsidRPr="00C347F9" w:rsidRDefault="00AB4698" w:rsidP="00C97BEF">
      <w:pPr>
        <w:jc w:val="both"/>
        <w:rPr>
          <w:rFonts w:ascii="Arial" w:hAnsi="Arial"/>
          <w:i/>
          <w:sz w:val="20"/>
          <w:lang w:val="en-GB"/>
        </w:rPr>
      </w:pPr>
    </w:p>
    <w:p w14:paraId="06C45490" w14:textId="0BEC24D2" w:rsidR="008E5023" w:rsidRPr="00C347F9" w:rsidRDefault="00875343" w:rsidP="008E5023">
      <w:pPr>
        <w:jc w:val="both"/>
        <w:rPr>
          <w:rFonts w:ascii="Arial" w:hAnsi="Arial"/>
          <w:szCs w:val="22"/>
          <w:lang w:val="en-GB"/>
        </w:rPr>
      </w:pPr>
      <w:r>
        <w:rPr>
          <w:rFonts w:ascii="Arial" w:hAnsi="Arial"/>
          <w:szCs w:val="22"/>
          <w:lang w:val="en-GB"/>
        </w:rPr>
        <w:t>Brno, 28 April 2021</w:t>
      </w:r>
    </w:p>
    <w:p w14:paraId="34ECCAAA" w14:textId="77777777" w:rsidR="008E5023" w:rsidRPr="00C347F9" w:rsidRDefault="008E5023" w:rsidP="008E5023">
      <w:pPr>
        <w:jc w:val="both"/>
        <w:rPr>
          <w:rFonts w:ascii="Arial" w:hAnsi="Arial"/>
          <w:szCs w:val="22"/>
          <w:lang w:val="en-GB"/>
        </w:rPr>
      </w:pPr>
      <w:r w:rsidRPr="00C347F9">
        <w:rPr>
          <w:rFonts w:ascii="Arial" w:hAnsi="Arial"/>
          <w:szCs w:val="22"/>
          <w:lang w:val="en-GB"/>
        </w:rPr>
        <w:t>Ivana Moravcová</w:t>
      </w:r>
    </w:p>
    <w:p w14:paraId="7B27B7FE" w14:textId="7D4D48C1" w:rsidR="008E5023" w:rsidRPr="00C347F9" w:rsidRDefault="00875343" w:rsidP="008E5023">
      <w:pPr>
        <w:jc w:val="both"/>
        <w:rPr>
          <w:rFonts w:ascii="Arial" w:hAnsi="Arial"/>
          <w:szCs w:val="22"/>
          <w:lang w:val="en-GB"/>
        </w:rPr>
      </w:pPr>
      <w:r>
        <w:rPr>
          <w:rFonts w:ascii="Arial" w:hAnsi="Arial"/>
          <w:szCs w:val="22"/>
          <w:lang w:val="en-GB"/>
        </w:rPr>
        <w:t>CB Quality Manager</w:t>
      </w:r>
    </w:p>
    <w:p w14:paraId="3DCA7C1E" w14:textId="77777777" w:rsidR="008E5023" w:rsidRPr="00C347F9" w:rsidRDefault="008E5023" w:rsidP="00C97BEF">
      <w:pPr>
        <w:jc w:val="both"/>
        <w:rPr>
          <w:rFonts w:ascii="Arial" w:hAnsi="Arial"/>
          <w:i/>
          <w:sz w:val="20"/>
          <w:lang w:val="en-GB"/>
        </w:rPr>
      </w:pPr>
    </w:p>
    <w:sectPr w:rsidR="008E5023" w:rsidRPr="00C347F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E0438" w14:textId="77777777" w:rsidR="00B8380F" w:rsidRDefault="00B8380F" w:rsidP="002203E8">
      <w:r>
        <w:separator/>
      </w:r>
    </w:p>
  </w:endnote>
  <w:endnote w:type="continuationSeparator" w:id="0">
    <w:p w14:paraId="497884BC" w14:textId="77777777" w:rsidR="00B8380F" w:rsidRDefault="00B8380F" w:rsidP="00220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0" w:type="dxa"/>
      <w:tblLayout w:type="fixed"/>
      <w:tblCellMar>
        <w:left w:w="70" w:type="dxa"/>
        <w:right w:w="70" w:type="dxa"/>
      </w:tblCellMar>
      <w:tblLook w:val="0000" w:firstRow="0" w:lastRow="0" w:firstColumn="0" w:lastColumn="0" w:noHBand="0" w:noVBand="0"/>
    </w:tblPr>
    <w:tblGrid>
      <w:gridCol w:w="4200"/>
      <w:gridCol w:w="716"/>
      <w:gridCol w:w="4015"/>
    </w:tblGrid>
    <w:tr w:rsidR="00013158" w14:paraId="20981BE2" w14:textId="77777777" w:rsidTr="00000D3B">
      <w:trPr>
        <w:cantSplit/>
        <w:trHeight w:val="330"/>
      </w:trPr>
      <w:tc>
        <w:tcPr>
          <w:tcW w:w="4200" w:type="dxa"/>
          <w:tcBorders>
            <w:top w:val="single" w:sz="4" w:space="0" w:color="auto"/>
          </w:tcBorders>
          <w:vAlign w:val="center"/>
        </w:tcPr>
        <w:p w14:paraId="587D0E28" w14:textId="77777777" w:rsidR="00013158" w:rsidRDefault="00013158" w:rsidP="00000D3B">
          <w:pPr>
            <w:pStyle w:val="Zhlav"/>
            <w:tabs>
              <w:tab w:val="clear" w:pos="4536"/>
              <w:tab w:val="center" w:pos="-1985"/>
              <w:tab w:val="center" w:pos="-1913"/>
            </w:tabs>
            <w:rPr>
              <w:rFonts w:ascii="Arial" w:hAnsi="Arial"/>
            </w:rPr>
          </w:pPr>
        </w:p>
      </w:tc>
      <w:tc>
        <w:tcPr>
          <w:tcW w:w="716" w:type="dxa"/>
          <w:tcBorders>
            <w:top w:val="single" w:sz="4" w:space="0" w:color="auto"/>
          </w:tcBorders>
          <w:vAlign w:val="center"/>
        </w:tcPr>
        <w:p w14:paraId="509504B3" w14:textId="77777777" w:rsidR="00013158" w:rsidRDefault="00AB4698" w:rsidP="00000D3B">
          <w:pPr>
            <w:pStyle w:val="Zhlav"/>
            <w:tabs>
              <w:tab w:val="clear" w:pos="4536"/>
              <w:tab w:val="clear" w:pos="9072"/>
              <w:tab w:val="center" w:pos="6503"/>
            </w:tabs>
            <w:jc w:val="center"/>
            <w:rPr>
              <w:rFonts w:ascii="Arial" w:hAnsi="Arial"/>
              <w:b/>
              <w:sz w:val="20"/>
            </w:rPr>
          </w:pPr>
          <w:r>
            <w:rPr>
              <w:rStyle w:val="slostrnky"/>
              <w:rFonts w:ascii="Arial" w:hAnsi="Arial"/>
              <w:b/>
              <w:sz w:val="20"/>
            </w:rPr>
            <w:fldChar w:fldCharType="begin"/>
          </w:r>
          <w:r>
            <w:rPr>
              <w:rStyle w:val="slostrnky"/>
              <w:rFonts w:ascii="Arial" w:hAnsi="Arial"/>
              <w:b/>
              <w:sz w:val="20"/>
            </w:rPr>
            <w:instrText xml:space="preserve"> PAGE </w:instrText>
          </w:r>
          <w:r>
            <w:rPr>
              <w:rStyle w:val="slostrnky"/>
              <w:rFonts w:ascii="Arial" w:hAnsi="Arial"/>
              <w:b/>
              <w:sz w:val="20"/>
            </w:rPr>
            <w:fldChar w:fldCharType="separate"/>
          </w:r>
          <w:r w:rsidR="00D357E2">
            <w:rPr>
              <w:rStyle w:val="slostrnky"/>
              <w:rFonts w:ascii="Arial" w:hAnsi="Arial"/>
              <w:b/>
              <w:noProof/>
              <w:sz w:val="20"/>
            </w:rPr>
            <w:t>1</w:t>
          </w:r>
          <w:r>
            <w:rPr>
              <w:rStyle w:val="slostrnky"/>
              <w:rFonts w:ascii="Arial" w:hAnsi="Arial"/>
              <w:b/>
              <w:sz w:val="20"/>
            </w:rPr>
            <w:fldChar w:fldCharType="end"/>
          </w:r>
          <w:r>
            <w:rPr>
              <w:rFonts w:ascii="Arial" w:hAnsi="Arial"/>
              <w:b/>
              <w:sz w:val="20"/>
            </w:rPr>
            <w:t>/</w:t>
          </w:r>
          <w:r>
            <w:rPr>
              <w:rStyle w:val="slostrnky"/>
              <w:rFonts w:ascii="Arial" w:hAnsi="Arial"/>
              <w:b/>
              <w:sz w:val="20"/>
            </w:rPr>
            <w:fldChar w:fldCharType="begin"/>
          </w:r>
          <w:r>
            <w:rPr>
              <w:rStyle w:val="slostrnky"/>
              <w:rFonts w:ascii="Arial" w:hAnsi="Arial"/>
              <w:b/>
              <w:sz w:val="20"/>
            </w:rPr>
            <w:instrText xml:space="preserve"> NUMPAGES </w:instrText>
          </w:r>
          <w:r>
            <w:rPr>
              <w:rStyle w:val="slostrnky"/>
              <w:rFonts w:ascii="Arial" w:hAnsi="Arial"/>
              <w:b/>
              <w:sz w:val="20"/>
            </w:rPr>
            <w:fldChar w:fldCharType="separate"/>
          </w:r>
          <w:r w:rsidR="00D357E2">
            <w:rPr>
              <w:rStyle w:val="slostrnky"/>
              <w:rFonts w:ascii="Arial" w:hAnsi="Arial"/>
              <w:b/>
              <w:noProof/>
              <w:sz w:val="20"/>
            </w:rPr>
            <w:t>5</w:t>
          </w:r>
          <w:r>
            <w:rPr>
              <w:rStyle w:val="slostrnky"/>
              <w:rFonts w:ascii="Arial" w:hAnsi="Arial"/>
              <w:b/>
              <w:sz w:val="20"/>
            </w:rPr>
            <w:fldChar w:fldCharType="end"/>
          </w:r>
        </w:p>
      </w:tc>
      <w:tc>
        <w:tcPr>
          <w:tcW w:w="4015" w:type="dxa"/>
          <w:tcBorders>
            <w:top w:val="single" w:sz="4" w:space="0" w:color="auto"/>
          </w:tcBorders>
          <w:vAlign w:val="center"/>
        </w:tcPr>
        <w:p w14:paraId="7FE21DA4" w14:textId="77777777" w:rsidR="00013158" w:rsidRDefault="00AB4698" w:rsidP="00991A9B">
          <w:pPr>
            <w:pStyle w:val="Zhlav"/>
            <w:tabs>
              <w:tab w:val="clear" w:pos="4536"/>
            </w:tabs>
            <w:jc w:val="right"/>
            <w:rPr>
              <w:rFonts w:ascii="Arial" w:hAnsi="Arial"/>
              <w:i/>
              <w:sz w:val="16"/>
            </w:rPr>
          </w:pPr>
          <w:r>
            <w:rPr>
              <w:rFonts w:ascii="Arial" w:hAnsi="Arial"/>
              <w:i/>
              <w:sz w:val="16"/>
            </w:rPr>
            <w:t>Postup COV při certifikaci v 2.0</w:t>
          </w:r>
          <w:r w:rsidR="00991A9B">
            <w:rPr>
              <w:rFonts w:ascii="Arial" w:hAnsi="Arial"/>
              <w:i/>
              <w:sz w:val="16"/>
            </w:rPr>
            <w:t>3</w:t>
          </w:r>
        </w:p>
      </w:tc>
    </w:tr>
  </w:tbl>
  <w:p w14:paraId="067277F5" w14:textId="77777777" w:rsidR="00013158" w:rsidRDefault="000131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078BB" w14:textId="77777777" w:rsidR="00B8380F" w:rsidRDefault="00B8380F" w:rsidP="002203E8">
      <w:r>
        <w:separator/>
      </w:r>
    </w:p>
  </w:footnote>
  <w:footnote w:type="continuationSeparator" w:id="0">
    <w:p w14:paraId="6AE7A1C8" w14:textId="77777777" w:rsidR="00B8380F" w:rsidRDefault="00B8380F" w:rsidP="00220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4CCD41" w14:textId="77777777" w:rsidR="005F6E53" w:rsidRDefault="005F6E53">
    <w:pPr>
      <w:pStyle w:val="Zhlav"/>
    </w:pPr>
    <w:r>
      <w:rPr>
        <w:noProof/>
        <w:lang w:val="en-US" w:eastAsia="en-US"/>
      </w:rPr>
      <w:drawing>
        <wp:anchor distT="0" distB="0" distL="114300" distR="114300" simplePos="0" relativeHeight="251659264" behindDoc="0" locked="1" layoutInCell="1" allowOverlap="1" wp14:anchorId="60DA7DD4" wp14:editId="391A0E86">
          <wp:simplePos x="0" y="0"/>
          <wp:positionH relativeFrom="column">
            <wp:posOffset>-278765</wp:posOffset>
          </wp:positionH>
          <wp:positionV relativeFrom="paragraph">
            <wp:posOffset>-328295</wp:posOffset>
          </wp:positionV>
          <wp:extent cx="666000" cy="666000"/>
          <wp:effectExtent l="0" t="0" r="1270" b="127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zulogo1.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6000" cy="66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82C82"/>
    <w:multiLevelType w:val="multilevel"/>
    <w:tmpl w:val="BFB07D7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726" w:hanging="1584"/>
      </w:pPr>
    </w:lvl>
  </w:abstractNum>
  <w:abstractNum w:abstractNumId="1">
    <w:nsid w:val="2EC503B8"/>
    <w:multiLevelType w:val="hybridMultilevel"/>
    <w:tmpl w:val="2AB263F0"/>
    <w:lvl w:ilvl="0" w:tplc="BD3061C2">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32D01AAD"/>
    <w:multiLevelType w:val="multilevel"/>
    <w:tmpl w:val="E910A6CA"/>
    <w:lvl w:ilvl="0">
      <w:start w:val="1"/>
      <w:numFmt w:val="decimal"/>
      <w:lvlText w:val="%1"/>
      <w:lvlJc w:val="left"/>
      <w:pPr>
        <w:ind w:left="1140" w:hanging="432"/>
      </w:pPr>
      <w:rPr>
        <w:rFonts w:hint="default"/>
      </w:rPr>
    </w:lvl>
    <w:lvl w:ilvl="1">
      <w:start w:val="1"/>
      <w:numFmt w:val="decimal"/>
      <w:lvlText w:val="%1.%2"/>
      <w:lvlJc w:val="left"/>
      <w:pPr>
        <w:ind w:left="1284" w:hanging="576"/>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572" w:hanging="864"/>
      </w:pPr>
      <w:rPr>
        <w:rFonts w:hint="default"/>
      </w:rPr>
    </w:lvl>
    <w:lvl w:ilvl="4">
      <w:start w:val="1"/>
      <w:numFmt w:val="decimal"/>
      <w:lvlText w:val="%1.%2.%3.%4.%5"/>
      <w:lvlJc w:val="left"/>
      <w:pPr>
        <w:ind w:left="1716" w:hanging="1008"/>
      </w:pPr>
      <w:rPr>
        <w:rFonts w:hint="default"/>
      </w:rPr>
    </w:lvl>
    <w:lvl w:ilvl="5">
      <w:start w:val="1"/>
      <w:numFmt w:val="decimal"/>
      <w:lvlText w:val="%1.%2.%3.%4.%5.%6"/>
      <w:lvlJc w:val="left"/>
      <w:pPr>
        <w:ind w:left="1860" w:hanging="1152"/>
      </w:pPr>
      <w:rPr>
        <w:rFonts w:hint="default"/>
      </w:rPr>
    </w:lvl>
    <w:lvl w:ilvl="6">
      <w:start w:val="1"/>
      <w:numFmt w:val="decimal"/>
      <w:lvlText w:val="%1.%2.%3.%4.%5.%6.%7"/>
      <w:lvlJc w:val="left"/>
      <w:pPr>
        <w:ind w:left="2004" w:hanging="1296"/>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292" w:hanging="1584"/>
      </w:pPr>
      <w:rPr>
        <w:rFonts w:hint="default"/>
      </w:rPr>
    </w:lvl>
  </w:abstractNum>
  <w:abstractNum w:abstractNumId="3">
    <w:nsid w:val="3AC8459C"/>
    <w:multiLevelType w:val="hybridMultilevel"/>
    <w:tmpl w:val="4D3ED5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D2909C5"/>
    <w:multiLevelType w:val="hybridMultilevel"/>
    <w:tmpl w:val="F1FCE2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AD80265"/>
    <w:multiLevelType w:val="singleLevel"/>
    <w:tmpl w:val="0405000F"/>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2"/>
  </w:num>
  <w:num w:numId="5">
    <w:abstractNumId w:val="2"/>
  </w:num>
  <w:num w:numId="6">
    <w:abstractNumId w:val="2"/>
  </w:num>
  <w:num w:numId="7">
    <w:abstractNumId w:val="3"/>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7EC"/>
    <w:rsid w:val="00003CBE"/>
    <w:rsid w:val="00006A4C"/>
    <w:rsid w:val="00011FE7"/>
    <w:rsid w:val="00013158"/>
    <w:rsid w:val="000421B5"/>
    <w:rsid w:val="00052972"/>
    <w:rsid w:val="0006440E"/>
    <w:rsid w:val="000766D4"/>
    <w:rsid w:val="0008152C"/>
    <w:rsid w:val="0008340D"/>
    <w:rsid w:val="00090D54"/>
    <w:rsid w:val="00095B61"/>
    <w:rsid w:val="00096756"/>
    <w:rsid w:val="000C045E"/>
    <w:rsid w:val="000F61AD"/>
    <w:rsid w:val="0016362E"/>
    <w:rsid w:val="001B3972"/>
    <w:rsid w:val="001C35E5"/>
    <w:rsid w:val="001C4F9D"/>
    <w:rsid w:val="001D487E"/>
    <w:rsid w:val="001D5AD7"/>
    <w:rsid w:val="001E35D4"/>
    <w:rsid w:val="001F2747"/>
    <w:rsid w:val="00204CD0"/>
    <w:rsid w:val="002203E8"/>
    <w:rsid w:val="00230D19"/>
    <w:rsid w:val="00243595"/>
    <w:rsid w:val="00250728"/>
    <w:rsid w:val="00262387"/>
    <w:rsid w:val="0026487F"/>
    <w:rsid w:val="00275897"/>
    <w:rsid w:val="00283B49"/>
    <w:rsid w:val="00290057"/>
    <w:rsid w:val="00293317"/>
    <w:rsid w:val="00293974"/>
    <w:rsid w:val="002C366D"/>
    <w:rsid w:val="002C5F65"/>
    <w:rsid w:val="002D4C8B"/>
    <w:rsid w:val="002D59D5"/>
    <w:rsid w:val="002F0406"/>
    <w:rsid w:val="002F2EDB"/>
    <w:rsid w:val="003040F4"/>
    <w:rsid w:val="003114AC"/>
    <w:rsid w:val="00346093"/>
    <w:rsid w:val="00347953"/>
    <w:rsid w:val="003603BC"/>
    <w:rsid w:val="00375313"/>
    <w:rsid w:val="00377188"/>
    <w:rsid w:val="00380394"/>
    <w:rsid w:val="003A71F6"/>
    <w:rsid w:val="003C4FA9"/>
    <w:rsid w:val="003E0D55"/>
    <w:rsid w:val="0040584B"/>
    <w:rsid w:val="00412861"/>
    <w:rsid w:val="0042406D"/>
    <w:rsid w:val="00430FDF"/>
    <w:rsid w:val="00443EC4"/>
    <w:rsid w:val="00446BDF"/>
    <w:rsid w:val="004541AA"/>
    <w:rsid w:val="004707B3"/>
    <w:rsid w:val="004A7D21"/>
    <w:rsid w:val="004B17E4"/>
    <w:rsid w:val="004B3079"/>
    <w:rsid w:val="004B30F2"/>
    <w:rsid w:val="004B340A"/>
    <w:rsid w:val="004D53A4"/>
    <w:rsid w:val="004F20C2"/>
    <w:rsid w:val="004F3B54"/>
    <w:rsid w:val="004F52E7"/>
    <w:rsid w:val="00502B43"/>
    <w:rsid w:val="00503261"/>
    <w:rsid w:val="00521ED2"/>
    <w:rsid w:val="005238E4"/>
    <w:rsid w:val="00543387"/>
    <w:rsid w:val="005460AD"/>
    <w:rsid w:val="00552915"/>
    <w:rsid w:val="00596E29"/>
    <w:rsid w:val="005A2733"/>
    <w:rsid w:val="005B1CF4"/>
    <w:rsid w:val="005C15B6"/>
    <w:rsid w:val="005D4C71"/>
    <w:rsid w:val="005E652A"/>
    <w:rsid w:val="005F2018"/>
    <w:rsid w:val="005F6E53"/>
    <w:rsid w:val="006108A7"/>
    <w:rsid w:val="00624C91"/>
    <w:rsid w:val="00625237"/>
    <w:rsid w:val="006470E5"/>
    <w:rsid w:val="00654795"/>
    <w:rsid w:val="006656F0"/>
    <w:rsid w:val="00686827"/>
    <w:rsid w:val="006A4361"/>
    <w:rsid w:val="006A607C"/>
    <w:rsid w:val="006C3D1D"/>
    <w:rsid w:val="006C6743"/>
    <w:rsid w:val="006C7723"/>
    <w:rsid w:val="006D129E"/>
    <w:rsid w:val="006D44DF"/>
    <w:rsid w:val="006F6222"/>
    <w:rsid w:val="00713E62"/>
    <w:rsid w:val="0071667E"/>
    <w:rsid w:val="00721304"/>
    <w:rsid w:val="007265D3"/>
    <w:rsid w:val="00727FEB"/>
    <w:rsid w:val="0073654B"/>
    <w:rsid w:val="00751FB8"/>
    <w:rsid w:val="007C70FB"/>
    <w:rsid w:val="007D2B6E"/>
    <w:rsid w:val="007F197A"/>
    <w:rsid w:val="00813431"/>
    <w:rsid w:val="00834244"/>
    <w:rsid w:val="00840390"/>
    <w:rsid w:val="00844536"/>
    <w:rsid w:val="00873970"/>
    <w:rsid w:val="00875343"/>
    <w:rsid w:val="008817BD"/>
    <w:rsid w:val="0088460A"/>
    <w:rsid w:val="0088665B"/>
    <w:rsid w:val="008D1685"/>
    <w:rsid w:val="008E0490"/>
    <w:rsid w:val="008E5023"/>
    <w:rsid w:val="009054D8"/>
    <w:rsid w:val="00930554"/>
    <w:rsid w:val="00936AB8"/>
    <w:rsid w:val="00961525"/>
    <w:rsid w:val="00973123"/>
    <w:rsid w:val="00991A9B"/>
    <w:rsid w:val="009A6FE5"/>
    <w:rsid w:val="009B053E"/>
    <w:rsid w:val="009B2D4C"/>
    <w:rsid w:val="009B333A"/>
    <w:rsid w:val="009B488B"/>
    <w:rsid w:val="009C55F5"/>
    <w:rsid w:val="009D01EA"/>
    <w:rsid w:val="009F3B15"/>
    <w:rsid w:val="00A005FF"/>
    <w:rsid w:val="00A11428"/>
    <w:rsid w:val="00A14A37"/>
    <w:rsid w:val="00A6186F"/>
    <w:rsid w:val="00A64FEC"/>
    <w:rsid w:val="00A80536"/>
    <w:rsid w:val="00AA6830"/>
    <w:rsid w:val="00AB4698"/>
    <w:rsid w:val="00AC7E41"/>
    <w:rsid w:val="00AD7D4C"/>
    <w:rsid w:val="00AF362C"/>
    <w:rsid w:val="00B0214F"/>
    <w:rsid w:val="00B21057"/>
    <w:rsid w:val="00B2404B"/>
    <w:rsid w:val="00B31BF4"/>
    <w:rsid w:val="00B35609"/>
    <w:rsid w:val="00B455E8"/>
    <w:rsid w:val="00B8380F"/>
    <w:rsid w:val="00B929BD"/>
    <w:rsid w:val="00BA27C1"/>
    <w:rsid w:val="00BA3525"/>
    <w:rsid w:val="00BB1326"/>
    <w:rsid w:val="00BC1F4B"/>
    <w:rsid w:val="00BD3F32"/>
    <w:rsid w:val="00BF0FE7"/>
    <w:rsid w:val="00BF1A2E"/>
    <w:rsid w:val="00C0340A"/>
    <w:rsid w:val="00C3120A"/>
    <w:rsid w:val="00C347F9"/>
    <w:rsid w:val="00C4302A"/>
    <w:rsid w:val="00C4662E"/>
    <w:rsid w:val="00C528AE"/>
    <w:rsid w:val="00C62D84"/>
    <w:rsid w:val="00C67B99"/>
    <w:rsid w:val="00C84ADE"/>
    <w:rsid w:val="00C8529D"/>
    <w:rsid w:val="00C97BEF"/>
    <w:rsid w:val="00CB0BA6"/>
    <w:rsid w:val="00CB27EC"/>
    <w:rsid w:val="00CC0AEF"/>
    <w:rsid w:val="00CF030F"/>
    <w:rsid w:val="00CF230D"/>
    <w:rsid w:val="00D00DBD"/>
    <w:rsid w:val="00D14101"/>
    <w:rsid w:val="00D357E2"/>
    <w:rsid w:val="00D63E80"/>
    <w:rsid w:val="00D92535"/>
    <w:rsid w:val="00DA52C2"/>
    <w:rsid w:val="00DB2383"/>
    <w:rsid w:val="00DB7E78"/>
    <w:rsid w:val="00DD10CF"/>
    <w:rsid w:val="00DE390D"/>
    <w:rsid w:val="00DF1087"/>
    <w:rsid w:val="00DF7294"/>
    <w:rsid w:val="00E25607"/>
    <w:rsid w:val="00E60032"/>
    <w:rsid w:val="00E726FE"/>
    <w:rsid w:val="00E72E78"/>
    <w:rsid w:val="00EA5D5E"/>
    <w:rsid w:val="00EA6C41"/>
    <w:rsid w:val="00EA7172"/>
    <w:rsid w:val="00EB777E"/>
    <w:rsid w:val="00EC2EC0"/>
    <w:rsid w:val="00EC6586"/>
    <w:rsid w:val="00EC65A7"/>
    <w:rsid w:val="00ED5FB5"/>
    <w:rsid w:val="00EE3CAB"/>
    <w:rsid w:val="00EE5E1D"/>
    <w:rsid w:val="00EE7DC8"/>
    <w:rsid w:val="00EF0053"/>
    <w:rsid w:val="00EF0972"/>
    <w:rsid w:val="00EF6791"/>
    <w:rsid w:val="00F01D5E"/>
    <w:rsid w:val="00F158C5"/>
    <w:rsid w:val="00F21981"/>
    <w:rsid w:val="00F371EE"/>
    <w:rsid w:val="00F45A96"/>
    <w:rsid w:val="00F61060"/>
    <w:rsid w:val="00FB5CFB"/>
    <w:rsid w:val="00FC074A"/>
    <w:rsid w:val="00FC600C"/>
    <w:rsid w:val="00FE60B8"/>
    <w:rsid w:val="00FF02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1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BDF"/>
    <w:rPr>
      <w:rFonts w:cs="Arial"/>
      <w:sz w:val="22"/>
      <w:lang w:eastAsia="cs-CZ"/>
    </w:rPr>
  </w:style>
  <w:style w:type="paragraph" w:styleId="Nadpis1">
    <w:name w:val="heading 1"/>
    <w:basedOn w:val="Normln"/>
    <w:next w:val="Normln"/>
    <w:link w:val="Nadpis1Char"/>
    <w:qFormat/>
    <w:rsid w:val="00446BDF"/>
    <w:pPr>
      <w:keepNext/>
      <w:jc w:val="center"/>
      <w:outlineLvl w:val="0"/>
    </w:pPr>
    <w:rPr>
      <w:b/>
    </w:rPr>
  </w:style>
  <w:style w:type="paragraph" w:styleId="Nadpis2">
    <w:name w:val="heading 2"/>
    <w:basedOn w:val="Normln"/>
    <w:next w:val="Normln"/>
    <w:link w:val="Nadpis2Char"/>
    <w:qFormat/>
    <w:rsid w:val="00446BDF"/>
    <w:pPr>
      <w:keepNext/>
      <w:jc w:val="center"/>
      <w:outlineLvl w:val="1"/>
    </w:pPr>
    <w:rPr>
      <w:b/>
      <w:sz w:val="28"/>
    </w:rPr>
  </w:style>
  <w:style w:type="paragraph" w:styleId="Nadpis3">
    <w:name w:val="heading 3"/>
    <w:basedOn w:val="Normln"/>
    <w:next w:val="Normln"/>
    <w:link w:val="Nadpis3Char"/>
    <w:qFormat/>
    <w:rsid w:val="00446BDF"/>
    <w:pPr>
      <w:keepNext/>
      <w:jc w:val="center"/>
      <w:outlineLvl w:val="2"/>
    </w:pPr>
    <w:rPr>
      <w:b/>
      <w:sz w:val="24"/>
    </w:rPr>
  </w:style>
  <w:style w:type="paragraph" w:styleId="Nadpis4">
    <w:name w:val="heading 4"/>
    <w:basedOn w:val="Normln"/>
    <w:next w:val="Normln"/>
    <w:link w:val="Nadpis4Char"/>
    <w:qFormat/>
    <w:rsid w:val="00446BDF"/>
    <w:pPr>
      <w:keepNext/>
      <w:outlineLvl w:val="3"/>
    </w:pPr>
    <w:rPr>
      <w:rFonts w:cs="Times New Roman"/>
      <w:b/>
      <w:sz w:val="28"/>
    </w:rPr>
  </w:style>
  <w:style w:type="paragraph" w:styleId="Nadpis5">
    <w:name w:val="heading 5"/>
    <w:basedOn w:val="Normln"/>
    <w:next w:val="Normln"/>
    <w:link w:val="Nadpis5Char"/>
    <w:qFormat/>
    <w:rsid w:val="00446BDF"/>
    <w:pPr>
      <w:keepNext/>
      <w:jc w:val="right"/>
      <w:outlineLvl w:val="4"/>
    </w:pPr>
    <w:rPr>
      <w:rFonts w:cs="Times New Roman"/>
      <w:b/>
      <w:lang w:eastAsia="en-US"/>
    </w:rPr>
  </w:style>
  <w:style w:type="paragraph" w:styleId="Nadpis6">
    <w:name w:val="heading 6"/>
    <w:basedOn w:val="Normln"/>
    <w:next w:val="Normln"/>
    <w:link w:val="Nadpis6Char"/>
    <w:qFormat/>
    <w:rsid w:val="00446BDF"/>
    <w:pPr>
      <w:keepNext/>
      <w:outlineLvl w:val="5"/>
    </w:pPr>
    <w:rPr>
      <w:rFonts w:cs="Times New Roman"/>
      <w:b/>
      <w:i/>
    </w:rPr>
  </w:style>
  <w:style w:type="paragraph" w:styleId="Nadpis7">
    <w:name w:val="heading 7"/>
    <w:basedOn w:val="Normln"/>
    <w:next w:val="Normln"/>
    <w:link w:val="Nadpis7Char"/>
    <w:qFormat/>
    <w:rsid w:val="00446BDF"/>
    <w:pPr>
      <w:keepNext/>
      <w:jc w:val="center"/>
      <w:outlineLvl w:val="6"/>
    </w:pPr>
    <w:rPr>
      <w:rFonts w:cs="Times New Roman"/>
      <w:b/>
      <w:sz w:val="40"/>
    </w:rPr>
  </w:style>
  <w:style w:type="paragraph" w:styleId="Nadpis8">
    <w:name w:val="heading 8"/>
    <w:basedOn w:val="Normln"/>
    <w:next w:val="Normln"/>
    <w:link w:val="Nadpis8Char"/>
    <w:qFormat/>
    <w:rsid w:val="00446BDF"/>
    <w:pPr>
      <w:keepNext/>
      <w:jc w:val="center"/>
      <w:outlineLvl w:val="7"/>
    </w:pPr>
    <w:rPr>
      <w:rFonts w:cs="Times New Roman"/>
      <w:b/>
      <w:sz w:val="52"/>
    </w:rPr>
  </w:style>
  <w:style w:type="paragraph" w:styleId="Nadpis9">
    <w:name w:val="heading 9"/>
    <w:basedOn w:val="Normln"/>
    <w:next w:val="Normln"/>
    <w:link w:val="Nadpis9Char"/>
    <w:qFormat/>
    <w:rsid w:val="00446BDF"/>
    <w:pPr>
      <w:keepNext/>
      <w:ind w:left="3544"/>
      <w:outlineLvl w:val="8"/>
    </w:pPr>
    <w:rPr>
      <w:rFonts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7">
    <w:name w:val="Styl7"/>
    <w:basedOn w:val="Nadpis3"/>
    <w:link w:val="Styl7Char"/>
    <w:autoRedefine/>
    <w:rsid w:val="00250728"/>
    <w:pPr>
      <w:ind w:left="720" w:hanging="720"/>
    </w:pPr>
    <w:rPr>
      <w:rFonts w:asciiTheme="minorHAnsi" w:hAnsiTheme="minorHAnsi" w:cstheme="minorBidi"/>
      <w:bCs/>
    </w:rPr>
  </w:style>
  <w:style w:type="character" w:customStyle="1" w:styleId="Styl7Char">
    <w:name w:val="Styl7 Char"/>
    <w:basedOn w:val="Nadpis3Char"/>
    <w:link w:val="Styl7"/>
    <w:rsid w:val="00250728"/>
    <w:rPr>
      <w:rFonts w:asciiTheme="majorHAnsi" w:eastAsiaTheme="majorEastAsia" w:hAnsiTheme="majorHAnsi" w:cstheme="majorBidi"/>
      <w:b/>
      <w:bCs/>
      <w:color w:val="4F81BD" w:themeColor="accent1"/>
      <w:sz w:val="24"/>
      <w:szCs w:val="20"/>
      <w:lang w:eastAsia="cs-CZ"/>
    </w:rPr>
  </w:style>
  <w:style w:type="character" w:customStyle="1" w:styleId="Nadpis3Char">
    <w:name w:val="Nadpis 3 Char"/>
    <w:basedOn w:val="Standardnpsmoodstavce"/>
    <w:link w:val="Nadpis3"/>
    <w:rsid w:val="000421B5"/>
    <w:rPr>
      <w:rFonts w:cs="Arial"/>
      <w:b/>
      <w:sz w:val="24"/>
      <w:lang w:eastAsia="cs-CZ"/>
    </w:rPr>
  </w:style>
  <w:style w:type="paragraph" w:customStyle="1" w:styleId="Styl6">
    <w:name w:val="Styl6"/>
    <w:basedOn w:val="Nadpis2"/>
    <w:link w:val="Styl6Char"/>
    <w:autoRedefine/>
    <w:rsid w:val="00250728"/>
    <w:pPr>
      <w:ind w:left="576" w:hanging="576"/>
    </w:pPr>
    <w:rPr>
      <w:rFonts w:asciiTheme="minorHAnsi" w:hAnsiTheme="minorHAnsi" w:cstheme="minorBidi"/>
      <w:bCs/>
      <w:szCs w:val="22"/>
    </w:rPr>
  </w:style>
  <w:style w:type="character" w:customStyle="1" w:styleId="Styl6Char">
    <w:name w:val="Styl6 Char"/>
    <w:basedOn w:val="Nadpis2Char"/>
    <w:link w:val="Styl6"/>
    <w:rsid w:val="00250728"/>
    <w:rPr>
      <w:rFonts w:asciiTheme="majorHAnsi" w:eastAsiaTheme="majorEastAsia" w:hAnsiTheme="majorHAnsi" w:cstheme="majorBidi"/>
      <w:b/>
      <w:bCs/>
      <w:color w:val="4F81BD" w:themeColor="accent1"/>
      <w:sz w:val="28"/>
      <w:szCs w:val="26"/>
      <w:lang w:eastAsia="cs-CZ"/>
    </w:rPr>
  </w:style>
  <w:style w:type="character" w:customStyle="1" w:styleId="Nadpis2Char">
    <w:name w:val="Nadpis 2 Char"/>
    <w:basedOn w:val="Standardnpsmoodstavce"/>
    <w:link w:val="Nadpis2"/>
    <w:rsid w:val="000421B5"/>
    <w:rPr>
      <w:rFonts w:cs="Arial"/>
      <w:b/>
      <w:sz w:val="28"/>
      <w:lang w:eastAsia="cs-CZ"/>
    </w:rPr>
  </w:style>
  <w:style w:type="paragraph" w:customStyle="1" w:styleId="Styl5">
    <w:name w:val="Styl5"/>
    <w:basedOn w:val="Normln"/>
    <w:link w:val="Styl5Char"/>
    <w:autoRedefine/>
    <w:rsid w:val="00250728"/>
    <w:pPr>
      <w:keepNext/>
      <w:ind w:left="432" w:hanging="432"/>
      <w:outlineLvl w:val="0"/>
    </w:pPr>
    <w:rPr>
      <w:b/>
      <w:caps/>
      <w:sz w:val="28"/>
      <w:szCs w:val="28"/>
    </w:rPr>
  </w:style>
  <w:style w:type="character" w:customStyle="1" w:styleId="Styl5Char">
    <w:name w:val="Styl5 Char"/>
    <w:basedOn w:val="Standardnpsmoodstavce"/>
    <w:link w:val="Styl5"/>
    <w:rsid w:val="00250728"/>
    <w:rPr>
      <w:b/>
      <w:caps/>
      <w:sz w:val="28"/>
      <w:szCs w:val="28"/>
    </w:rPr>
  </w:style>
  <w:style w:type="character" w:customStyle="1" w:styleId="Nadpis1Char">
    <w:name w:val="Nadpis 1 Char"/>
    <w:basedOn w:val="Standardnpsmoodstavce"/>
    <w:link w:val="Nadpis1"/>
    <w:rsid w:val="000421B5"/>
    <w:rPr>
      <w:rFonts w:cs="Arial"/>
      <w:b/>
      <w:sz w:val="22"/>
      <w:lang w:eastAsia="cs-CZ"/>
    </w:rPr>
  </w:style>
  <w:style w:type="paragraph" w:styleId="Odstavecseseznamem">
    <w:name w:val="List Paragraph"/>
    <w:basedOn w:val="Normln"/>
    <w:link w:val="OdstavecseseznamemChar"/>
    <w:uiPriority w:val="34"/>
    <w:qFormat/>
    <w:rsid w:val="000421B5"/>
    <w:pPr>
      <w:ind w:left="708"/>
    </w:pPr>
  </w:style>
  <w:style w:type="character" w:customStyle="1" w:styleId="Nadpis4Char">
    <w:name w:val="Nadpis 4 Char"/>
    <w:basedOn w:val="Standardnpsmoodstavce"/>
    <w:link w:val="Nadpis4"/>
    <w:rsid w:val="00446BDF"/>
    <w:rPr>
      <w:b/>
      <w:sz w:val="28"/>
      <w:lang w:eastAsia="cs-CZ"/>
    </w:rPr>
  </w:style>
  <w:style w:type="character" w:customStyle="1" w:styleId="Nadpis5Char">
    <w:name w:val="Nadpis 5 Char"/>
    <w:link w:val="Nadpis5"/>
    <w:rsid w:val="00446BDF"/>
    <w:rPr>
      <w:b/>
      <w:sz w:val="22"/>
    </w:rPr>
  </w:style>
  <w:style w:type="character" w:customStyle="1" w:styleId="Nadpis6Char">
    <w:name w:val="Nadpis 6 Char"/>
    <w:basedOn w:val="Standardnpsmoodstavce"/>
    <w:link w:val="Nadpis6"/>
    <w:rsid w:val="00446BDF"/>
    <w:rPr>
      <w:b/>
      <w:i/>
      <w:sz w:val="22"/>
      <w:lang w:eastAsia="cs-CZ"/>
    </w:rPr>
  </w:style>
  <w:style w:type="character" w:customStyle="1" w:styleId="Nadpis7Char">
    <w:name w:val="Nadpis 7 Char"/>
    <w:basedOn w:val="Standardnpsmoodstavce"/>
    <w:link w:val="Nadpis7"/>
    <w:rsid w:val="00446BDF"/>
    <w:rPr>
      <w:b/>
      <w:sz w:val="40"/>
      <w:lang w:eastAsia="cs-CZ"/>
    </w:rPr>
  </w:style>
  <w:style w:type="character" w:customStyle="1" w:styleId="Nadpis8Char">
    <w:name w:val="Nadpis 8 Char"/>
    <w:basedOn w:val="Standardnpsmoodstavce"/>
    <w:link w:val="Nadpis8"/>
    <w:rsid w:val="00446BDF"/>
    <w:rPr>
      <w:b/>
      <w:sz w:val="52"/>
      <w:lang w:eastAsia="cs-CZ"/>
    </w:rPr>
  </w:style>
  <w:style w:type="character" w:customStyle="1" w:styleId="Nadpis9Char">
    <w:name w:val="Nadpis 9 Char"/>
    <w:basedOn w:val="Standardnpsmoodstavce"/>
    <w:link w:val="Nadpis9"/>
    <w:rsid w:val="00446BDF"/>
    <w:rPr>
      <w:b/>
      <w:sz w:val="22"/>
      <w:lang w:eastAsia="cs-CZ"/>
    </w:rPr>
  </w:style>
  <w:style w:type="paragraph" w:styleId="Titulek">
    <w:name w:val="caption"/>
    <w:basedOn w:val="Normln"/>
    <w:next w:val="Normln"/>
    <w:qFormat/>
    <w:rsid w:val="00446BDF"/>
    <w:pPr>
      <w:ind w:left="6521"/>
    </w:pPr>
    <w:rPr>
      <w:rFonts w:cs="Times New Roman"/>
      <w:i/>
      <w:sz w:val="16"/>
    </w:rPr>
  </w:style>
  <w:style w:type="character" w:styleId="Siln">
    <w:name w:val="Strong"/>
    <w:uiPriority w:val="22"/>
    <w:qFormat/>
    <w:rsid w:val="00446BDF"/>
    <w:rPr>
      <w:b/>
      <w:bCs/>
    </w:rPr>
  </w:style>
  <w:style w:type="character" w:styleId="Zvraznn">
    <w:name w:val="Emphasis"/>
    <w:uiPriority w:val="20"/>
    <w:qFormat/>
    <w:rsid w:val="00446BDF"/>
    <w:rPr>
      <w:i/>
      <w:iCs/>
    </w:rPr>
  </w:style>
  <w:style w:type="paragraph" w:styleId="Zhlav">
    <w:name w:val="header"/>
    <w:basedOn w:val="Normln"/>
    <w:link w:val="ZhlavChar"/>
    <w:unhideWhenUsed/>
    <w:rsid w:val="002203E8"/>
    <w:pPr>
      <w:tabs>
        <w:tab w:val="center" w:pos="4536"/>
        <w:tab w:val="right" w:pos="9072"/>
      </w:tabs>
    </w:pPr>
  </w:style>
  <w:style w:type="character" w:customStyle="1" w:styleId="ZhlavChar">
    <w:name w:val="Záhlaví Char"/>
    <w:basedOn w:val="Standardnpsmoodstavce"/>
    <w:link w:val="Zhlav"/>
    <w:rsid w:val="002203E8"/>
    <w:rPr>
      <w:rFonts w:cs="Arial"/>
      <w:sz w:val="22"/>
      <w:lang w:eastAsia="cs-CZ"/>
    </w:rPr>
  </w:style>
  <w:style w:type="paragraph" w:styleId="Zpat">
    <w:name w:val="footer"/>
    <w:basedOn w:val="Normln"/>
    <w:link w:val="ZpatChar"/>
    <w:uiPriority w:val="99"/>
    <w:unhideWhenUsed/>
    <w:rsid w:val="002203E8"/>
    <w:pPr>
      <w:tabs>
        <w:tab w:val="center" w:pos="4536"/>
        <w:tab w:val="right" w:pos="9072"/>
      </w:tabs>
    </w:pPr>
  </w:style>
  <w:style w:type="character" w:customStyle="1" w:styleId="ZpatChar">
    <w:name w:val="Zápatí Char"/>
    <w:basedOn w:val="Standardnpsmoodstavce"/>
    <w:link w:val="Zpat"/>
    <w:uiPriority w:val="99"/>
    <w:rsid w:val="002203E8"/>
    <w:rPr>
      <w:rFonts w:cs="Arial"/>
      <w:sz w:val="22"/>
      <w:lang w:eastAsia="cs-CZ"/>
    </w:rPr>
  </w:style>
  <w:style w:type="character" w:styleId="slostrnky">
    <w:name w:val="page number"/>
    <w:basedOn w:val="Standardnpsmoodstavce"/>
    <w:rsid w:val="00013158"/>
  </w:style>
  <w:style w:type="character" w:styleId="Znakapoznpodarou">
    <w:name w:val="footnote reference"/>
    <w:semiHidden/>
    <w:rsid w:val="00DB7E78"/>
    <w:rPr>
      <w:vertAlign w:val="superscript"/>
    </w:rPr>
  </w:style>
  <w:style w:type="paragraph" w:styleId="Textpoznpodarou">
    <w:name w:val="footnote text"/>
    <w:basedOn w:val="Normln"/>
    <w:link w:val="TextpoznpodarouChar"/>
    <w:semiHidden/>
    <w:rsid w:val="00DB7E78"/>
    <w:pPr>
      <w:ind w:left="142" w:hanging="142"/>
    </w:pPr>
    <w:rPr>
      <w:rFonts w:ascii="Arial" w:hAnsi="Arial" w:cs="Times New Roman"/>
      <w:sz w:val="16"/>
      <w:lang w:eastAsia="zh-CN"/>
    </w:rPr>
  </w:style>
  <w:style w:type="character" w:customStyle="1" w:styleId="TextpoznpodarouChar">
    <w:name w:val="Text pozn. pod čarou Char"/>
    <w:basedOn w:val="Standardnpsmoodstavce"/>
    <w:link w:val="Textpoznpodarou"/>
    <w:semiHidden/>
    <w:rsid w:val="00DB7E78"/>
    <w:rPr>
      <w:rFonts w:ascii="Arial" w:hAnsi="Arial"/>
      <w:sz w:val="16"/>
      <w:lang w:eastAsia="zh-CN"/>
    </w:rPr>
  </w:style>
  <w:style w:type="paragraph" w:styleId="Zkladntext3">
    <w:name w:val="Body Text 3"/>
    <w:basedOn w:val="Normln"/>
    <w:link w:val="Zkladntext3Char"/>
    <w:rsid w:val="0026487F"/>
    <w:pPr>
      <w:jc w:val="both"/>
    </w:pPr>
    <w:rPr>
      <w:rFonts w:cs="Times New Roman"/>
    </w:rPr>
  </w:style>
  <w:style w:type="character" w:customStyle="1" w:styleId="Zkladntext3Char">
    <w:name w:val="Základní text 3 Char"/>
    <w:basedOn w:val="Standardnpsmoodstavce"/>
    <w:link w:val="Zkladntext3"/>
    <w:rsid w:val="0026487F"/>
    <w:rPr>
      <w:sz w:val="22"/>
      <w:lang w:eastAsia="cs-CZ"/>
    </w:rPr>
  </w:style>
  <w:style w:type="character" w:customStyle="1" w:styleId="OdstavecseseznamemChar">
    <w:name w:val="Odstavec se seznamem Char"/>
    <w:basedOn w:val="Standardnpsmoodstavce"/>
    <w:link w:val="Odstavecseseznamem"/>
    <w:uiPriority w:val="34"/>
    <w:rsid w:val="00F01D5E"/>
    <w:rPr>
      <w:rFonts w:cs="Arial"/>
      <w:sz w:val="22"/>
      <w:lang w:eastAsia="cs-CZ"/>
    </w:rPr>
  </w:style>
  <w:style w:type="paragraph" w:styleId="Zkladntext2">
    <w:name w:val="Body Text 2"/>
    <w:basedOn w:val="Normln"/>
    <w:link w:val="Zkladntext2Char"/>
    <w:uiPriority w:val="99"/>
    <w:semiHidden/>
    <w:unhideWhenUsed/>
    <w:rsid w:val="00521ED2"/>
    <w:pPr>
      <w:spacing w:after="120" w:line="480" w:lineRule="auto"/>
    </w:pPr>
  </w:style>
  <w:style w:type="character" w:customStyle="1" w:styleId="Zkladntext2Char">
    <w:name w:val="Základní text 2 Char"/>
    <w:basedOn w:val="Standardnpsmoodstavce"/>
    <w:link w:val="Zkladntext2"/>
    <w:uiPriority w:val="99"/>
    <w:semiHidden/>
    <w:rsid w:val="00521ED2"/>
    <w:rPr>
      <w:rFonts w:cs="Arial"/>
      <w:sz w:val="22"/>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46BDF"/>
    <w:rPr>
      <w:rFonts w:cs="Arial"/>
      <w:sz w:val="22"/>
      <w:lang w:eastAsia="cs-CZ"/>
    </w:rPr>
  </w:style>
  <w:style w:type="paragraph" w:styleId="Nadpis1">
    <w:name w:val="heading 1"/>
    <w:basedOn w:val="Normln"/>
    <w:next w:val="Normln"/>
    <w:link w:val="Nadpis1Char"/>
    <w:qFormat/>
    <w:rsid w:val="00446BDF"/>
    <w:pPr>
      <w:keepNext/>
      <w:jc w:val="center"/>
      <w:outlineLvl w:val="0"/>
    </w:pPr>
    <w:rPr>
      <w:b/>
    </w:rPr>
  </w:style>
  <w:style w:type="paragraph" w:styleId="Nadpis2">
    <w:name w:val="heading 2"/>
    <w:basedOn w:val="Normln"/>
    <w:next w:val="Normln"/>
    <w:link w:val="Nadpis2Char"/>
    <w:qFormat/>
    <w:rsid w:val="00446BDF"/>
    <w:pPr>
      <w:keepNext/>
      <w:jc w:val="center"/>
      <w:outlineLvl w:val="1"/>
    </w:pPr>
    <w:rPr>
      <w:b/>
      <w:sz w:val="28"/>
    </w:rPr>
  </w:style>
  <w:style w:type="paragraph" w:styleId="Nadpis3">
    <w:name w:val="heading 3"/>
    <w:basedOn w:val="Normln"/>
    <w:next w:val="Normln"/>
    <w:link w:val="Nadpis3Char"/>
    <w:qFormat/>
    <w:rsid w:val="00446BDF"/>
    <w:pPr>
      <w:keepNext/>
      <w:jc w:val="center"/>
      <w:outlineLvl w:val="2"/>
    </w:pPr>
    <w:rPr>
      <w:b/>
      <w:sz w:val="24"/>
    </w:rPr>
  </w:style>
  <w:style w:type="paragraph" w:styleId="Nadpis4">
    <w:name w:val="heading 4"/>
    <w:basedOn w:val="Normln"/>
    <w:next w:val="Normln"/>
    <w:link w:val="Nadpis4Char"/>
    <w:qFormat/>
    <w:rsid w:val="00446BDF"/>
    <w:pPr>
      <w:keepNext/>
      <w:outlineLvl w:val="3"/>
    </w:pPr>
    <w:rPr>
      <w:rFonts w:cs="Times New Roman"/>
      <w:b/>
      <w:sz w:val="28"/>
    </w:rPr>
  </w:style>
  <w:style w:type="paragraph" w:styleId="Nadpis5">
    <w:name w:val="heading 5"/>
    <w:basedOn w:val="Normln"/>
    <w:next w:val="Normln"/>
    <w:link w:val="Nadpis5Char"/>
    <w:qFormat/>
    <w:rsid w:val="00446BDF"/>
    <w:pPr>
      <w:keepNext/>
      <w:jc w:val="right"/>
      <w:outlineLvl w:val="4"/>
    </w:pPr>
    <w:rPr>
      <w:rFonts w:cs="Times New Roman"/>
      <w:b/>
      <w:lang w:eastAsia="en-US"/>
    </w:rPr>
  </w:style>
  <w:style w:type="paragraph" w:styleId="Nadpis6">
    <w:name w:val="heading 6"/>
    <w:basedOn w:val="Normln"/>
    <w:next w:val="Normln"/>
    <w:link w:val="Nadpis6Char"/>
    <w:qFormat/>
    <w:rsid w:val="00446BDF"/>
    <w:pPr>
      <w:keepNext/>
      <w:outlineLvl w:val="5"/>
    </w:pPr>
    <w:rPr>
      <w:rFonts w:cs="Times New Roman"/>
      <w:b/>
      <w:i/>
    </w:rPr>
  </w:style>
  <w:style w:type="paragraph" w:styleId="Nadpis7">
    <w:name w:val="heading 7"/>
    <w:basedOn w:val="Normln"/>
    <w:next w:val="Normln"/>
    <w:link w:val="Nadpis7Char"/>
    <w:qFormat/>
    <w:rsid w:val="00446BDF"/>
    <w:pPr>
      <w:keepNext/>
      <w:jc w:val="center"/>
      <w:outlineLvl w:val="6"/>
    </w:pPr>
    <w:rPr>
      <w:rFonts w:cs="Times New Roman"/>
      <w:b/>
      <w:sz w:val="40"/>
    </w:rPr>
  </w:style>
  <w:style w:type="paragraph" w:styleId="Nadpis8">
    <w:name w:val="heading 8"/>
    <w:basedOn w:val="Normln"/>
    <w:next w:val="Normln"/>
    <w:link w:val="Nadpis8Char"/>
    <w:qFormat/>
    <w:rsid w:val="00446BDF"/>
    <w:pPr>
      <w:keepNext/>
      <w:jc w:val="center"/>
      <w:outlineLvl w:val="7"/>
    </w:pPr>
    <w:rPr>
      <w:rFonts w:cs="Times New Roman"/>
      <w:b/>
      <w:sz w:val="52"/>
    </w:rPr>
  </w:style>
  <w:style w:type="paragraph" w:styleId="Nadpis9">
    <w:name w:val="heading 9"/>
    <w:basedOn w:val="Normln"/>
    <w:next w:val="Normln"/>
    <w:link w:val="Nadpis9Char"/>
    <w:qFormat/>
    <w:rsid w:val="00446BDF"/>
    <w:pPr>
      <w:keepNext/>
      <w:ind w:left="3544"/>
      <w:outlineLvl w:val="8"/>
    </w:pPr>
    <w:rPr>
      <w:rFonts w:cs="Times New Roman"/>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7">
    <w:name w:val="Styl7"/>
    <w:basedOn w:val="Nadpis3"/>
    <w:link w:val="Styl7Char"/>
    <w:autoRedefine/>
    <w:rsid w:val="00250728"/>
    <w:pPr>
      <w:ind w:left="720" w:hanging="720"/>
    </w:pPr>
    <w:rPr>
      <w:rFonts w:asciiTheme="minorHAnsi" w:hAnsiTheme="minorHAnsi" w:cstheme="minorBidi"/>
      <w:bCs/>
    </w:rPr>
  </w:style>
  <w:style w:type="character" w:customStyle="1" w:styleId="Styl7Char">
    <w:name w:val="Styl7 Char"/>
    <w:basedOn w:val="Nadpis3Char"/>
    <w:link w:val="Styl7"/>
    <w:rsid w:val="00250728"/>
    <w:rPr>
      <w:rFonts w:asciiTheme="majorHAnsi" w:eastAsiaTheme="majorEastAsia" w:hAnsiTheme="majorHAnsi" w:cstheme="majorBidi"/>
      <w:b/>
      <w:bCs/>
      <w:color w:val="4F81BD" w:themeColor="accent1"/>
      <w:sz w:val="24"/>
      <w:szCs w:val="20"/>
      <w:lang w:eastAsia="cs-CZ"/>
    </w:rPr>
  </w:style>
  <w:style w:type="character" w:customStyle="1" w:styleId="Nadpis3Char">
    <w:name w:val="Nadpis 3 Char"/>
    <w:basedOn w:val="Standardnpsmoodstavce"/>
    <w:link w:val="Nadpis3"/>
    <w:rsid w:val="000421B5"/>
    <w:rPr>
      <w:rFonts w:cs="Arial"/>
      <w:b/>
      <w:sz w:val="24"/>
      <w:lang w:eastAsia="cs-CZ"/>
    </w:rPr>
  </w:style>
  <w:style w:type="paragraph" w:customStyle="1" w:styleId="Styl6">
    <w:name w:val="Styl6"/>
    <w:basedOn w:val="Nadpis2"/>
    <w:link w:val="Styl6Char"/>
    <w:autoRedefine/>
    <w:rsid w:val="00250728"/>
    <w:pPr>
      <w:ind w:left="576" w:hanging="576"/>
    </w:pPr>
    <w:rPr>
      <w:rFonts w:asciiTheme="minorHAnsi" w:hAnsiTheme="minorHAnsi" w:cstheme="minorBidi"/>
      <w:bCs/>
      <w:szCs w:val="22"/>
    </w:rPr>
  </w:style>
  <w:style w:type="character" w:customStyle="1" w:styleId="Styl6Char">
    <w:name w:val="Styl6 Char"/>
    <w:basedOn w:val="Nadpis2Char"/>
    <w:link w:val="Styl6"/>
    <w:rsid w:val="00250728"/>
    <w:rPr>
      <w:rFonts w:asciiTheme="majorHAnsi" w:eastAsiaTheme="majorEastAsia" w:hAnsiTheme="majorHAnsi" w:cstheme="majorBidi"/>
      <w:b/>
      <w:bCs/>
      <w:color w:val="4F81BD" w:themeColor="accent1"/>
      <w:sz w:val="28"/>
      <w:szCs w:val="26"/>
      <w:lang w:eastAsia="cs-CZ"/>
    </w:rPr>
  </w:style>
  <w:style w:type="character" w:customStyle="1" w:styleId="Nadpis2Char">
    <w:name w:val="Nadpis 2 Char"/>
    <w:basedOn w:val="Standardnpsmoodstavce"/>
    <w:link w:val="Nadpis2"/>
    <w:rsid w:val="000421B5"/>
    <w:rPr>
      <w:rFonts w:cs="Arial"/>
      <w:b/>
      <w:sz w:val="28"/>
      <w:lang w:eastAsia="cs-CZ"/>
    </w:rPr>
  </w:style>
  <w:style w:type="paragraph" w:customStyle="1" w:styleId="Styl5">
    <w:name w:val="Styl5"/>
    <w:basedOn w:val="Normln"/>
    <w:link w:val="Styl5Char"/>
    <w:autoRedefine/>
    <w:rsid w:val="00250728"/>
    <w:pPr>
      <w:keepNext/>
      <w:ind w:left="432" w:hanging="432"/>
      <w:outlineLvl w:val="0"/>
    </w:pPr>
    <w:rPr>
      <w:b/>
      <w:caps/>
      <w:sz w:val="28"/>
      <w:szCs w:val="28"/>
    </w:rPr>
  </w:style>
  <w:style w:type="character" w:customStyle="1" w:styleId="Styl5Char">
    <w:name w:val="Styl5 Char"/>
    <w:basedOn w:val="Standardnpsmoodstavce"/>
    <w:link w:val="Styl5"/>
    <w:rsid w:val="00250728"/>
    <w:rPr>
      <w:b/>
      <w:caps/>
      <w:sz w:val="28"/>
      <w:szCs w:val="28"/>
    </w:rPr>
  </w:style>
  <w:style w:type="character" w:customStyle="1" w:styleId="Nadpis1Char">
    <w:name w:val="Nadpis 1 Char"/>
    <w:basedOn w:val="Standardnpsmoodstavce"/>
    <w:link w:val="Nadpis1"/>
    <w:rsid w:val="000421B5"/>
    <w:rPr>
      <w:rFonts w:cs="Arial"/>
      <w:b/>
      <w:sz w:val="22"/>
      <w:lang w:eastAsia="cs-CZ"/>
    </w:rPr>
  </w:style>
  <w:style w:type="paragraph" w:styleId="Odstavecseseznamem">
    <w:name w:val="List Paragraph"/>
    <w:basedOn w:val="Normln"/>
    <w:link w:val="OdstavecseseznamemChar"/>
    <w:uiPriority w:val="34"/>
    <w:qFormat/>
    <w:rsid w:val="000421B5"/>
    <w:pPr>
      <w:ind w:left="708"/>
    </w:pPr>
  </w:style>
  <w:style w:type="character" w:customStyle="1" w:styleId="Nadpis4Char">
    <w:name w:val="Nadpis 4 Char"/>
    <w:basedOn w:val="Standardnpsmoodstavce"/>
    <w:link w:val="Nadpis4"/>
    <w:rsid w:val="00446BDF"/>
    <w:rPr>
      <w:b/>
      <w:sz w:val="28"/>
      <w:lang w:eastAsia="cs-CZ"/>
    </w:rPr>
  </w:style>
  <w:style w:type="character" w:customStyle="1" w:styleId="Nadpis5Char">
    <w:name w:val="Nadpis 5 Char"/>
    <w:link w:val="Nadpis5"/>
    <w:rsid w:val="00446BDF"/>
    <w:rPr>
      <w:b/>
      <w:sz w:val="22"/>
    </w:rPr>
  </w:style>
  <w:style w:type="character" w:customStyle="1" w:styleId="Nadpis6Char">
    <w:name w:val="Nadpis 6 Char"/>
    <w:basedOn w:val="Standardnpsmoodstavce"/>
    <w:link w:val="Nadpis6"/>
    <w:rsid w:val="00446BDF"/>
    <w:rPr>
      <w:b/>
      <w:i/>
      <w:sz w:val="22"/>
      <w:lang w:eastAsia="cs-CZ"/>
    </w:rPr>
  </w:style>
  <w:style w:type="character" w:customStyle="1" w:styleId="Nadpis7Char">
    <w:name w:val="Nadpis 7 Char"/>
    <w:basedOn w:val="Standardnpsmoodstavce"/>
    <w:link w:val="Nadpis7"/>
    <w:rsid w:val="00446BDF"/>
    <w:rPr>
      <w:b/>
      <w:sz w:val="40"/>
      <w:lang w:eastAsia="cs-CZ"/>
    </w:rPr>
  </w:style>
  <w:style w:type="character" w:customStyle="1" w:styleId="Nadpis8Char">
    <w:name w:val="Nadpis 8 Char"/>
    <w:basedOn w:val="Standardnpsmoodstavce"/>
    <w:link w:val="Nadpis8"/>
    <w:rsid w:val="00446BDF"/>
    <w:rPr>
      <w:b/>
      <w:sz w:val="52"/>
      <w:lang w:eastAsia="cs-CZ"/>
    </w:rPr>
  </w:style>
  <w:style w:type="character" w:customStyle="1" w:styleId="Nadpis9Char">
    <w:name w:val="Nadpis 9 Char"/>
    <w:basedOn w:val="Standardnpsmoodstavce"/>
    <w:link w:val="Nadpis9"/>
    <w:rsid w:val="00446BDF"/>
    <w:rPr>
      <w:b/>
      <w:sz w:val="22"/>
      <w:lang w:eastAsia="cs-CZ"/>
    </w:rPr>
  </w:style>
  <w:style w:type="paragraph" w:styleId="Titulek">
    <w:name w:val="caption"/>
    <w:basedOn w:val="Normln"/>
    <w:next w:val="Normln"/>
    <w:qFormat/>
    <w:rsid w:val="00446BDF"/>
    <w:pPr>
      <w:ind w:left="6521"/>
    </w:pPr>
    <w:rPr>
      <w:rFonts w:cs="Times New Roman"/>
      <w:i/>
      <w:sz w:val="16"/>
    </w:rPr>
  </w:style>
  <w:style w:type="character" w:styleId="Siln">
    <w:name w:val="Strong"/>
    <w:uiPriority w:val="22"/>
    <w:qFormat/>
    <w:rsid w:val="00446BDF"/>
    <w:rPr>
      <w:b/>
      <w:bCs/>
    </w:rPr>
  </w:style>
  <w:style w:type="character" w:styleId="Zvraznn">
    <w:name w:val="Emphasis"/>
    <w:uiPriority w:val="20"/>
    <w:qFormat/>
    <w:rsid w:val="00446BDF"/>
    <w:rPr>
      <w:i/>
      <w:iCs/>
    </w:rPr>
  </w:style>
  <w:style w:type="paragraph" w:styleId="Zhlav">
    <w:name w:val="header"/>
    <w:basedOn w:val="Normln"/>
    <w:link w:val="ZhlavChar"/>
    <w:unhideWhenUsed/>
    <w:rsid w:val="002203E8"/>
    <w:pPr>
      <w:tabs>
        <w:tab w:val="center" w:pos="4536"/>
        <w:tab w:val="right" w:pos="9072"/>
      </w:tabs>
    </w:pPr>
  </w:style>
  <w:style w:type="character" w:customStyle="1" w:styleId="ZhlavChar">
    <w:name w:val="Záhlaví Char"/>
    <w:basedOn w:val="Standardnpsmoodstavce"/>
    <w:link w:val="Zhlav"/>
    <w:rsid w:val="002203E8"/>
    <w:rPr>
      <w:rFonts w:cs="Arial"/>
      <w:sz w:val="22"/>
      <w:lang w:eastAsia="cs-CZ"/>
    </w:rPr>
  </w:style>
  <w:style w:type="paragraph" w:styleId="Zpat">
    <w:name w:val="footer"/>
    <w:basedOn w:val="Normln"/>
    <w:link w:val="ZpatChar"/>
    <w:uiPriority w:val="99"/>
    <w:unhideWhenUsed/>
    <w:rsid w:val="002203E8"/>
    <w:pPr>
      <w:tabs>
        <w:tab w:val="center" w:pos="4536"/>
        <w:tab w:val="right" w:pos="9072"/>
      </w:tabs>
    </w:pPr>
  </w:style>
  <w:style w:type="character" w:customStyle="1" w:styleId="ZpatChar">
    <w:name w:val="Zápatí Char"/>
    <w:basedOn w:val="Standardnpsmoodstavce"/>
    <w:link w:val="Zpat"/>
    <w:uiPriority w:val="99"/>
    <w:rsid w:val="002203E8"/>
    <w:rPr>
      <w:rFonts w:cs="Arial"/>
      <w:sz w:val="22"/>
      <w:lang w:eastAsia="cs-CZ"/>
    </w:rPr>
  </w:style>
  <w:style w:type="character" w:styleId="slostrnky">
    <w:name w:val="page number"/>
    <w:basedOn w:val="Standardnpsmoodstavce"/>
    <w:rsid w:val="00013158"/>
  </w:style>
  <w:style w:type="character" w:styleId="Znakapoznpodarou">
    <w:name w:val="footnote reference"/>
    <w:semiHidden/>
    <w:rsid w:val="00DB7E78"/>
    <w:rPr>
      <w:vertAlign w:val="superscript"/>
    </w:rPr>
  </w:style>
  <w:style w:type="paragraph" w:styleId="Textpoznpodarou">
    <w:name w:val="footnote text"/>
    <w:basedOn w:val="Normln"/>
    <w:link w:val="TextpoznpodarouChar"/>
    <w:semiHidden/>
    <w:rsid w:val="00DB7E78"/>
    <w:pPr>
      <w:ind w:left="142" w:hanging="142"/>
    </w:pPr>
    <w:rPr>
      <w:rFonts w:ascii="Arial" w:hAnsi="Arial" w:cs="Times New Roman"/>
      <w:sz w:val="16"/>
      <w:lang w:eastAsia="zh-CN"/>
    </w:rPr>
  </w:style>
  <w:style w:type="character" w:customStyle="1" w:styleId="TextpoznpodarouChar">
    <w:name w:val="Text pozn. pod čarou Char"/>
    <w:basedOn w:val="Standardnpsmoodstavce"/>
    <w:link w:val="Textpoznpodarou"/>
    <w:semiHidden/>
    <w:rsid w:val="00DB7E78"/>
    <w:rPr>
      <w:rFonts w:ascii="Arial" w:hAnsi="Arial"/>
      <w:sz w:val="16"/>
      <w:lang w:eastAsia="zh-CN"/>
    </w:rPr>
  </w:style>
  <w:style w:type="paragraph" w:styleId="Zkladntext3">
    <w:name w:val="Body Text 3"/>
    <w:basedOn w:val="Normln"/>
    <w:link w:val="Zkladntext3Char"/>
    <w:rsid w:val="0026487F"/>
    <w:pPr>
      <w:jc w:val="both"/>
    </w:pPr>
    <w:rPr>
      <w:rFonts w:cs="Times New Roman"/>
    </w:rPr>
  </w:style>
  <w:style w:type="character" w:customStyle="1" w:styleId="Zkladntext3Char">
    <w:name w:val="Základní text 3 Char"/>
    <w:basedOn w:val="Standardnpsmoodstavce"/>
    <w:link w:val="Zkladntext3"/>
    <w:rsid w:val="0026487F"/>
    <w:rPr>
      <w:sz w:val="22"/>
      <w:lang w:eastAsia="cs-CZ"/>
    </w:rPr>
  </w:style>
  <w:style w:type="character" w:customStyle="1" w:styleId="OdstavecseseznamemChar">
    <w:name w:val="Odstavec se seznamem Char"/>
    <w:basedOn w:val="Standardnpsmoodstavce"/>
    <w:link w:val="Odstavecseseznamem"/>
    <w:uiPriority w:val="34"/>
    <w:rsid w:val="00F01D5E"/>
    <w:rPr>
      <w:rFonts w:cs="Arial"/>
      <w:sz w:val="22"/>
      <w:lang w:eastAsia="cs-CZ"/>
    </w:rPr>
  </w:style>
  <w:style w:type="paragraph" w:styleId="Zkladntext2">
    <w:name w:val="Body Text 2"/>
    <w:basedOn w:val="Normln"/>
    <w:link w:val="Zkladntext2Char"/>
    <w:uiPriority w:val="99"/>
    <w:semiHidden/>
    <w:unhideWhenUsed/>
    <w:rsid w:val="00521ED2"/>
    <w:pPr>
      <w:spacing w:after="120" w:line="480" w:lineRule="auto"/>
    </w:pPr>
  </w:style>
  <w:style w:type="character" w:customStyle="1" w:styleId="Zkladntext2Char">
    <w:name w:val="Základní text 2 Char"/>
    <w:basedOn w:val="Standardnpsmoodstavce"/>
    <w:link w:val="Zkladntext2"/>
    <w:uiPriority w:val="99"/>
    <w:semiHidden/>
    <w:rsid w:val="00521ED2"/>
    <w:rPr>
      <w:rFonts w:cs="Arial"/>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FB366-BA9A-4040-BF9D-8ADA98F00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5</Pages>
  <Words>1982</Words>
  <Characters>11301</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SZÚ</Company>
  <LinksUpToDate>false</LinksUpToDate>
  <CharactersWithSpaces>13257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ivana.moravcova@szutest.cz</dc:creator>
  <cp:lastModifiedBy>Zehleová Martina</cp:lastModifiedBy>
  <cp:revision>69</cp:revision>
  <cp:lastPrinted>2021-02-15T21:20:00Z</cp:lastPrinted>
  <dcterms:created xsi:type="dcterms:W3CDTF">2022-01-13T08:57:00Z</dcterms:created>
  <dcterms:modified xsi:type="dcterms:W3CDTF">2022-01-15T09:10:00Z</dcterms:modified>
</cp:coreProperties>
</file>